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99" w:rsidRPr="00CD6E7F" w:rsidRDefault="00F32A99" w:rsidP="009416A4">
      <w:pPr>
        <w:spacing w:after="0" w:line="276" w:lineRule="auto"/>
        <w:rPr>
          <w:rFonts w:ascii="Times New Roman" w:eastAsia="Calibri" w:hAnsi="Times New Roman" w:cs="Times New Roman"/>
          <w:sz w:val="24"/>
          <w:szCs w:val="24"/>
          <w:lang w:val="hr-HR" w:eastAsia="hr-HR"/>
        </w:rPr>
      </w:pPr>
    </w:p>
    <w:p w:rsidR="00E16A3E" w:rsidRPr="006C2B68" w:rsidRDefault="00E16A3E" w:rsidP="00E16A3E">
      <w:pPr>
        <w:spacing w:line="276" w:lineRule="auto"/>
        <w:jc w:val="both"/>
        <w:rPr>
          <w:rFonts w:ascii="Times New Roman" w:hAnsi="Times New Roman" w:cs="Times New Roman"/>
          <w:sz w:val="24"/>
          <w:szCs w:val="24"/>
          <w:lang w:val="hr-HR"/>
        </w:rPr>
      </w:pPr>
      <w:r w:rsidRPr="006C2B68">
        <w:rPr>
          <w:rFonts w:ascii="Times New Roman" w:hAnsi="Times New Roman" w:cs="Times New Roman"/>
          <w:sz w:val="24"/>
          <w:szCs w:val="24"/>
          <w:lang w:val="hr-HR"/>
        </w:rPr>
        <w:t>Broj: P.P.-12-10-591/21-12</w:t>
      </w:r>
    </w:p>
    <w:p w:rsidR="00E16A3E" w:rsidRPr="00CD6E7F" w:rsidRDefault="00E16A3E" w:rsidP="00E16A3E">
      <w:pPr>
        <w:spacing w:line="276" w:lineRule="auto"/>
        <w:jc w:val="both"/>
        <w:rPr>
          <w:rFonts w:ascii="Times New Roman" w:eastAsia="Calibri" w:hAnsi="Times New Roman" w:cs="Times New Roman"/>
          <w:b/>
          <w:sz w:val="24"/>
          <w:szCs w:val="24"/>
          <w:lang w:val="hr-HR" w:eastAsia="hr-HR"/>
        </w:rPr>
      </w:pPr>
      <w:r w:rsidRPr="006C2B68">
        <w:rPr>
          <w:rFonts w:ascii="Times New Roman" w:hAnsi="Times New Roman" w:cs="Times New Roman"/>
          <w:sz w:val="24"/>
          <w:szCs w:val="24"/>
          <w:lang w:val="hr-HR"/>
        </w:rPr>
        <w:t xml:space="preserve">Zagreb, </w:t>
      </w:r>
      <w:r w:rsidR="009F0276" w:rsidRPr="006C2B68">
        <w:rPr>
          <w:rFonts w:ascii="Times New Roman" w:hAnsi="Times New Roman" w:cs="Times New Roman"/>
          <w:sz w:val="24"/>
          <w:szCs w:val="24"/>
          <w:lang w:val="hr-HR"/>
        </w:rPr>
        <w:t>3. studeni</w:t>
      </w:r>
      <w:r w:rsidRPr="006C2B68">
        <w:rPr>
          <w:rFonts w:ascii="Times New Roman" w:hAnsi="Times New Roman" w:cs="Times New Roman"/>
          <w:sz w:val="24"/>
          <w:szCs w:val="24"/>
          <w:lang w:val="hr-HR"/>
        </w:rPr>
        <w:t xml:space="preserve"> 2021.</w:t>
      </w:r>
    </w:p>
    <w:p w:rsidR="00E16A3E" w:rsidRPr="006C2B68" w:rsidRDefault="00E16A3E" w:rsidP="00E16A3E">
      <w:pPr>
        <w:spacing w:after="0" w:line="276" w:lineRule="auto"/>
        <w:jc w:val="right"/>
        <w:rPr>
          <w:rFonts w:ascii="Times New Roman" w:eastAsia="Calibri" w:hAnsi="Times New Roman" w:cs="Times New Roman"/>
          <w:sz w:val="24"/>
          <w:szCs w:val="24"/>
          <w:lang w:val="hr-HR" w:eastAsia="hr-HR"/>
        </w:rPr>
      </w:pPr>
    </w:p>
    <w:p w:rsidR="00E16A3E" w:rsidRPr="006C2B68" w:rsidRDefault="00E16A3E" w:rsidP="00E16A3E">
      <w:pPr>
        <w:spacing w:after="0" w:line="276" w:lineRule="auto"/>
        <w:jc w:val="right"/>
        <w:rPr>
          <w:rFonts w:ascii="Times New Roman" w:eastAsia="Calibri" w:hAnsi="Times New Roman" w:cs="Times New Roman"/>
          <w:sz w:val="24"/>
          <w:szCs w:val="24"/>
          <w:lang w:val="hr-HR" w:eastAsia="hr-HR"/>
        </w:rPr>
      </w:pPr>
    </w:p>
    <w:p w:rsidR="00E16A3E" w:rsidRPr="006C2B68" w:rsidRDefault="00E16A3E" w:rsidP="00E16A3E">
      <w:pPr>
        <w:spacing w:after="0" w:line="276" w:lineRule="auto"/>
        <w:jc w:val="right"/>
        <w:rPr>
          <w:rFonts w:ascii="Times New Roman" w:eastAsia="Calibri" w:hAnsi="Times New Roman" w:cs="Times New Roman"/>
          <w:sz w:val="24"/>
          <w:szCs w:val="24"/>
          <w:lang w:val="hr-HR" w:eastAsia="hr-HR"/>
        </w:rPr>
      </w:pPr>
      <w:r w:rsidRPr="006C2B68">
        <w:rPr>
          <w:rFonts w:ascii="Times New Roman" w:eastAsia="Calibri" w:hAnsi="Times New Roman" w:cs="Times New Roman"/>
          <w:sz w:val="24"/>
          <w:szCs w:val="24"/>
          <w:lang w:val="hr-HR" w:eastAsia="hr-HR"/>
        </w:rPr>
        <w:t>Ministarstvo rada, mirovinskoga sustava, obitelji i socijalne politike</w:t>
      </w:r>
    </w:p>
    <w:p w:rsidR="00E16A3E" w:rsidRPr="006C2B68" w:rsidRDefault="00E16A3E" w:rsidP="00E16A3E">
      <w:pPr>
        <w:spacing w:after="0" w:line="276" w:lineRule="auto"/>
        <w:jc w:val="right"/>
        <w:rPr>
          <w:rFonts w:ascii="Times New Roman" w:eastAsia="Calibri" w:hAnsi="Times New Roman" w:cs="Times New Roman"/>
          <w:sz w:val="24"/>
          <w:szCs w:val="24"/>
          <w:lang w:val="hr-HR" w:eastAsia="hr-HR"/>
        </w:rPr>
      </w:pPr>
      <w:r w:rsidRPr="006C2B68">
        <w:rPr>
          <w:rFonts w:ascii="Times New Roman" w:eastAsia="Calibri" w:hAnsi="Times New Roman" w:cs="Times New Roman"/>
          <w:sz w:val="24"/>
          <w:szCs w:val="24"/>
          <w:lang w:val="hr-HR" w:eastAsia="hr-HR"/>
        </w:rPr>
        <w:t xml:space="preserve">n/r g. Josipa </w:t>
      </w:r>
      <w:proofErr w:type="spellStart"/>
      <w:r w:rsidRPr="006C2B68">
        <w:rPr>
          <w:rFonts w:ascii="Times New Roman" w:eastAsia="Calibri" w:hAnsi="Times New Roman" w:cs="Times New Roman"/>
          <w:sz w:val="24"/>
          <w:szCs w:val="24"/>
          <w:lang w:val="hr-HR" w:eastAsia="hr-HR"/>
        </w:rPr>
        <w:t>Aladrovića</w:t>
      </w:r>
      <w:proofErr w:type="spellEnd"/>
      <w:r w:rsidRPr="006C2B68">
        <w:rPr>
          <w:rFonts w:ascii="Times New Roman" w:eastAsia="Calibri" w:hAnsi="Times New Roman" w:cs="Times New Roman"/>
          <w:sz w:val="24"/>
          <w:szCs w:val="24"/>
          <w:lang w:val="hr-HR" w:eastAsia="hr-HR"/>
        </w:rPr>
        <w:t>, ministra</w:t>
      </w:r>
    </w:p>
    <w:p w:rsidR="00E16A3E" w:rsidRPr="006C2B68" w:rsidRDefault="00E16A3E" w:rsidP="00E16A3E">
      <w:pPr>
        <w:spacing w:after="0" w:line="276" w:lineRule="auto"/>
        <w:jc w:val="right"/>
        <w:rPr>
          <w:rFonts w:ascii="Times New Roman" w:eastAsia="Calibri" w:hAnsi="Times New Roman" w:cs="Times New Roman"/>
          <w:sz w:val="24"/>
          <w:szCs w:val="24"/>
          <w:lang w:val="hr-HR" w:eastAsia="hr-HR"/>
        </w:rPr>
      </w:pPr>
      <w:r w:rsidRPr="006C2B68">
        <w:rPr>
          <w:rFonts w:ascii="Times New Roman" w:eastAsia="Calibri" w:hAnsi="Times New Roman" w:cs="Times New Roman"/>
          <w:sz w:val="24"/>
          <w:szCs w:val="24"/>
          <w:lang w:val="hr-HR" w:eastAsia="hr-HR"/>
        </w:rPr>
        <w:t>pisarnica@mrosp.hr</w:t>
      </w:r>
    </w:p>
    <w:p w:rsidR="00E16A3E" w:rsidRPr="006C2B68" w:rsidRDefault="00E16A3E" w:rsidP="00E16A3E">
      <w:pPr>
        <w:spacing w:after="0" w:line="276" w:lineRule="auto"/>
        <w:jc w:val="both"/>
        <w:rPr>
          <w:rFonts w:ascii="Times New Roman" w:eastAsia="Calibri" w:hAnsi="Times New Roman" w:cs="Times New Roman"/>
          <w:b/>
          <w:sz w:val="24"/>
          <w:szCs w:val="24"/>
          <w:lang w:val="hr-HR" w:eastAsia="hr-HR"/>
        </w:rPr>
      </w:pPr>
    </w:p>
    <w:p w:rsidR="00FC2BFF" w:rsidRDefault="00FC2BFF" w:rsidP="00E16A3E">
      <w:pPr>
        <w:spacing w:after="0" w:line="276" w:lineRule="auto"/>
        <w:jc w:val="both"/>
        <w:rPr>
          <w:rFonts w:ascii="Times New Roman" w:eastAsia="Calibri" w:hAnsi="Times New Roman" w:cs="Times New Roman"/>
          <w:b/>
          <w:sz w:val="24"/>
          <w:szCs w:val="24"/>
          <w:lang w:val="hr-HR" w:eastAsia="hr-HR"/>
        </w:rPr>
      </w:pPr>
    </w:p>
    <w:p w:rsidR="005319B9" w:rsidRDefault="005319B9" w:rsidP="00E16A3E">
      <w:pPr>
        <w:spacing w:after="0" w:line="276" w:lineRule="auto"/>
        <w:jc w:val="both"/>
        <w:rPr>
          <w:rFonts w:ascii="Times New Roman" w:eastAsia="Calibri" w:hAnsi="Times New Roman" w:cs="Times New Roman"/>
          <w:b/>
          <w:sz w:val="24"/>
          <w:szCs w:val="24"/>
          <w:lang w:val="hr-HR" w:eastAsia="hr-HR"/>
        </w:rPr>
      </w:pPr>
    </w:p>
    <w:p w:rsidR="00E16A3E" w:rsidRPr="006C2B68" w:rsidRDefault="00E16A3E" w:rsidP="00E16A3E">
      <w:pPr>
        <w:spacing w:after="0" w:line="276" w:lineRule="auto"/>
        <w:jc w:val="both"/>
        <w:rPr>
          <w:rFonts w:ascii="Times New Roman" w:eastAsia="Calibri" w:hAnsi="Times New Roman" w:cs="Times New Roman"/>
          <w:sz w:val="24"/>
          <w:szCs w:val="24"/>
          <w:lang w:val="hr-HR" w:eastAsia="hr-HR"/>
        </w:rPr>
      </w:pPr>
      <w:r w:rsidRPr="006C2B68">
        <w:rPr>
          <w:rFonts w:ascii="Times New Roman" w:eastAsia="Calibri" w:hAnsi="Times New Roman" w:cs="Times New Roman"/>
          <w:b/>
          <w:sz w:val="24"/>
          <w:szCs w:val="24"/>
          <w:lang w:val="hr-HR" w:eastAsia="hr-HR"/>
        </w:rPr>
        <w:t>Predmet:</w:t>
      </w:r>
      <w:r w:rsidRPr="006C2B68">
        <w:rPr>
          <w:rFonts w:ascii="Times New Roman" w:eastAsia="Calibri" w:hAnsi="Times New Roman" w:cs="Times New Roman"/>
          <w:sz w:val="24"/>
          <w:szCs w:val="24"/>
          <w:lang w:val="hr-HR" w:eastAsia="hr-HR"/>
        </w:rPr>
        <w:t xml:space="preserve"> Nacrt prijedloga Zakona o socijalnoj skrbi </w:t>
      </w:r>
    </w:p>
    <w:p w:rsidR="00E16A3E" w:rsidRPr="006C2B68" w:rsidRDefault="00E16A3E" w:rsidP="00E16A3E">
      <w:pPr>
        <w:spacing w:after="0" w:line="276" w:lineRule="auto"/>
        <w:ind w:firstLine="720"/>
        <w:rPr>
          <w:rFonts w:ascii="Times New Roman" w:eastAsia="Calibri" w:hAnsi="Times New Roman" w:cs="Times New Roman"/>
          <w:sz w:val="24"/>
          <w:szCs w:val="24"/>
          <w:lang w:val="hr-HR" w:eastAsia="hr-HR"/>
        </w:rPr>
      </w:pPr>
      <w:r w:rsidRPr="006C2B68">
        <w:rPr>
          <w:rFonts w:ascii="Times New Roman" w:eastAsia="Calibri" w:hAnsi="Times New Roman" w:cs="Times New Roman"/>
          <w:sz w:val="24"/>
          <w:szCs w:val="24"/>
          <w:lang w:val="hr-HR" w:eastAsia="hr-HR"/>
        </w:rPr>
        <w:t xml:space="preserve">     - </w:t>
      </w:r>
      <w:r w:rsidRPr="006C2B68">
        <w:rPr>
          <w:rFonts w:ascii="Times New Roman" w:eastAsia="Calibri" w:hAnsi="Times New Roman" w:cs="Times New Roman"/>
          <w:i/>
          <w:sz w:val="24"/>
          <w:szCs w:val="24"/>
          <w:lang w:val="hr-HR" w:eastAsia="hr-HR"/>
        </w:rPr>
        <w:t>mišljenje, dostavlja se</w:t>
      </w:r>
    </w:p>
    <w:p w:rsidR="00E16A3E" w:rsidRPr="006C2B68" w:rsidRDefault="00E16A3E" w:rsidP="00E16A3E">
      <w:pPr>
        <w:spacing w:after="0" w:line="276" w:lineRule="auto"/>
        <w:ind w:firstLine="720"/>
        <w:rPr>
          <w:rFonts w:ascii="Times New Roman" w:eastAsia="Calibri" w:hAnsi="Times New Roman" w:cs="Times New Roman"/>
          <w:sz w:val="24"/>
          <w:szCs w:val="24"/>
          <w:lang w:val="hr-HR" w:eastAsia="hr-HR"/>
        </w:rPr>
      </w:pPr>
    </w:p>
    <w:p w:rsidR="00E16A3E" w:rsidRDefault="00E16A3E" w:rsidP="00E16A3E">
      <w:pPr>
        <w:spacing w:after="0" w:line="276" w:lineRule="auto"/>
        <w:rPr>
          <w:rFonts w:ascii="Times New Roman" w:eastAsia="Calibri" w:hAnsi="Times New Roman" w:cs="Times New Roman"/>
          <w:sz w:val="24"/>
          <w:szCs w:val="24"/>
          <w:lang w:val="hr-HR" w:eastAsia="hr-HR"/>
        </w:rPr>
      </w:pPr>
    </w:p>
    <w:p w:rsidR="00FC2BFF" w:rsidRPr="006C2B68" w:rsidRDefault="00FC2BFF" w:rsidP="00E16A3E">
      <w:pPr>
        <w:spacing w:after="0" w:line="276" w:lineRule="auto"/>
        <w:rPr>
          <w:rFonts w:ascii="Times New Roman" w:eastAsia="Calibri" w:hAnsi="Times New Roman" w:cs="Times New Roman"/>
          <w:sz w:val="24"/>
          <w:szCs w:val="24"/>
          <w:lang w:val="hr-HR" w:eastAsia="hr-HR"/>
        </w:rPr>
      </w:pPr>
    </w:p>
    <w:p w:rsidR="00E16A3E" w:rsidRPr="006C2B68" w:rsidRDefault="00E16A3E" w:rsidP="00E16A3E">
      <w:pPr>
        <w:spacing w:after="0" w:line="276" w:lineRule="auto"/>
        <w:rPr>
          <w:rFonts w:ascii="Times New Roman" w:eastAsia="Calibri" w:hAnsi="Times New Roman" w:cs="Times New Roman"/>
          <w:sz w:val="24"/>
          <w:szCs w:val="24"/>
          <w:lang w:val="hr-HR" w:eastAsia="hr-HR"/>
        </w:rPr>
      </w:pPr>
      <w:r w:rsidRPr="006C2B68">
        <w:rPr>
          <w:rFonts w:ascii="Times New Roman" w:eastAsia="Calibri" w:hAnsi="Times New Roman" w:cs="Times New Roman"/>
          <w:sz w:val="24"/>
          <w:szCs w:val="24"/>
          <w:lang w:val="hr-HR" w:eastAsia="hr-HR"/>
        </w:rPr>
        <w:t>Poštovani gospodine ministre,</w:t>
      </w:r>
    </w:p>
    <w:p w:rsidR="00E16A3E" w:rsidRPr="006C2B68" w:rsidRDefault="00E16A3E" w:rsidP="00E16A3E">
      <w:pPr>
        <w:spacing w:after="0" w:line="276" w:lineRule="auto"/>
        <w:rPr>
          <w:rFonts w:ascii="Times New Roman" w:eastAsia="Calibri" w:hAnsi="Times New Roman" w:cs="Times New Roman"/>
          <w:sz w:val="24"/>
          <w:szCs w:val="24"/>
          <w:lang w:val="hr-HR" w:eastAsia="hr-HR"/>
        </w:rPr>
      </w:pPr>
    </w:p>
    <w:p w:rsidR="00E16A3E" w:rsidRPr="006C2B68" w:rsidRDefault="00E16A3E" w:rsidP="00E16A3E">
      <w:pPr>
        <w:spacing w:line="276" w:lineRule="auto"/>
        <w:jc w:val="both"/>
        <w:rPr>
          <w:rFonts w:ascii="Times New Roman" w:hAnsi="Times New Roman" w:cs="Times New Roman"/>
          <w:sz w:val="24"/>
          <w:szCs w:val="24"/>
          <w:shd w:val="clear" w:color="auto" w:fill="FFFFFF"/>
          <w:lang w:val="hr-HR"/>
        </w:rPr>
      </w:pPr>
      <w:r w:rsidRPr="006C2B68">
        <w:rPr>
          <w:rFonts w:ascii="Times New Roman" w:eastAsia="Calibri" w:hAnsi="Times New Roman" w:cs="Times New Roman"/>
          <w:sz w:val="24"/>
          <w:szCs w:val="24"/>
          <w:lang w:val="hr-HR" w:eastAsia="hr-HR"/>
        </w:rPr>
        <w:t xml:space="preserve">sukladno Zakonu o pučkom pravobranitelju (NN br. 76/12) upućujemo Vam mišljenje na Nacrt prijedloga Zakona o socijalnoj skrbi (dalje: Nacrt prijedloga) koji je u </w:t>
      </w:r>
      <w:r w:rsidRPr="006C2B68">
        <w:rPr>
          <w:rFonts w:ascii="Times New Roman" w:hAnsi="Times New Roman" w:cs="Times New Roman"/>
          <w:sz w:val="24"/>
          <w:szCs w:val="24"/>
          <w:shd w:val="clear" w:color="auto" w:fill="FFFFFF"/>
          <w:lang w:val="hr-HR"/>
        </w:rPr>
        <w:t xml:space="preserve">javnom savjetovanju od 4. listopada do 3. studenog 2021. </w:t>
      </w:r>
    </w:p>
    <w:p w:rsidR="00E16A3E" w:rsidRPr="00CD6E7F" w:rsidRDefault="00E16A3E" w:rsidP="00E16A3E">
      <w:pPr>
        <w:spacing w:line="276" w:lineRule="auto"/>
        <w:jc w:val="both"/>
        <w:rPr>
          <w:rFonts w:ascii="Times New Roman" w:eastAsia="Calibri" w:hAnsi="Times New Roman" w:cs="Times New Roman"/>
          <w:sz w:val="24"/>
          <w:szCs w:val="24"/>
          <w:lang w:val="hr-HR" w:eastAsia="hr-HR"/>
        </w:rPr>
      </w:pPr>
      <w:r w:rsidRPr="006C2B68">
        <w:rPr>
          <w:rFonts w:ascii="Times New Roman" w:eastAsia="Times New Roman" w:hAnsi="Times New Roman" w:cs="Times New Roman"/>
          <w:sz w:val="24"/>
          <w:szCs w:val="24"/>
          <w:lang w:val="hr-HR"/>
        </w:rPr>
        <w:t xml:space="preserve">Kao opunomoćenica Hrvatskog sabora za zaštitu i promicanje ljudskih prava i kao </w:t>
      </w:r>
      <w:r w:rsidR="00C94695">
        <w:rPr>
          <w:rFonts w:ascii="Times New Roman" w:eastAsia="Times New Roman" w:hAnsi="Times New Roman" w:cs="Times New Roman"/>
          <w:sz w:val="24"/>
          <w:szCs w:val="24"/>
          <w:lang w:val="hr-HR"/>
        </w:rPr>
        <w:t xml:space="preserve">institucija koja je </w:t>
      </w:r>
      <w:r w:rsidRPr="006C2B68">
        <w:rPr>
          <w:rFonts w:ascii="Times New Roman" w:eastAsia="Times New Roman" w:hAnsi="Times New Roman" w:cs="Times New Roman"/>
          <w:sz w:val="24"/>
          <w:szCs w:val="24"/>
          <w:lang w:val="hr-HR"/>
        </w:rPr>
        <w:t>središnje tijelo nadležno za suzbijanje diskriminacije, pozdravljamo upućivanje u proceduru donošenja novoga Zakona o socijalnoj skrbi</w:t>
      </w:r>
      <w:r w:rsidR="000E3DDF" w:rsidRPr="006C2B68">
        <w:rPr>
          <w:rFonts w:ascii="Times New Roman" w:eastAsia="Times New Roman" w:hAnsi="Times New Roman" w:cs="Times New Roman"/>
          <w:sz w:val="24"/>
          <w:szCs w:val="24"/>
          <w:lang w:val="hr-HR"/>
        </w:rPr>
        <w:t xml:space="preserve"> (dalje: ZSS)</w:t>
      </w:r>
      <w:r w:rsidRPr="006C2B68">
        <w:rPr>
          <w:rFonts w:ascii="Times New Roman" w:eastAsia="Times New Roman" w:hAnsi="Times New Roman" w:cs="Times New Roman"/>
          <w:sz w:val="24"/>
          <w:szCs w:val="24"/>
          <w:lang w:val="hr-HR"/>
        </w:rPr>
        <w:t xml:space="preserve">, posebno jer se </w:t>
      </w:r>
      <w:r w:rsidRPr="00CD6E7F">
        <w:rPr>
          <w:rFonts w:ascii="Times New Roman" w:eastAsia="Calibri" w:hAnsi="Times New Roman" w:cs="Times New Roman"/>
          <w:sz w:val="24"/>
          <w:szCs w:val="24"/>
          <w:lang w:val="hr-HR" w:eastAsia="hr-HR"/>
        </w:rPr>
        <w:t>najavljuje već dulji niz godina</w:t>
      </w:r>
      <w:r w:rsidR="00255916" w:rsidRPr="00CD6E7F">
        <w:rPr>
          <w:rFonts w:ascii="Times New Roman" w:eastAsia="Calibri" w:hAnsi="Times New Roman" w:cs="Times New Roman"/>
          <w:sz w:val="24"/>
          <w:szCs w:val="24"/>
          <w:lang w:val="hr-HR" w:eastAsia="hr-HR"/>
        </w:rPr>
        <w:t xml:space="preserve">. </w:t>
      </w:r>
    </w:p>
    <w:p w:rsidR="00B33D0E" w:rsidRPr="00B33D0E" w:rsidRDefault="00C94695" w:rsidP="00B33D0E">
      <w:pPr>
        <w:spacing w:line="276" w:lineRule="auto"/>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 xml:space="preserve">S </w:t>
      </w:r>
      <w:r w:rsidR="00B33D0E" w:rsidRPr="00B33D0E">
        <w:rPr>
          <w:rFonts w:ascii="Times New Roman" w:eastAsia="Calibri" w:hAnsi="Times New Roman" w:cs="Times New Roman"/>
          <w:sz w:val="24"/>
          <w:szCs w:val="24"/>
          <w:lang w:val="hr-HR" w:eastAsia="hr-HR"/>
        </w:rPr>
        <w:t>obzirom na važnost ove reforme za najranjivije članove našeg društva, kao i na velik interes stručne javnosti i značajan broj komentara koji pristiže ili je pristigao u e-savjetovanje,  predlažemo da resorno ministarstvo osigura široku javnu raspravu, koja osim e</w:t>
      </w:r>
      <w:r w:rsidR="001D5E8D">
        <w:rPr>
          <w:rFonts w:ascii="Times New Roman" w:eastAsia="Calibri" w:hAnsi="Times New Roman" w:cs="Times New Roman"/>
          <w:sz w:val="24"/>
          <w:szCs w:val="24"/>
          <w:lang w:val="hr-HR" w:eastAsia="hr-HR"/>
        </w:rPr>
        <w:t>-</w:t>
      </w:r>
      <w:r w:rsidR="00B33D0E" w:rsidRPr="00B33D0E">
        <w:rPr>
          <w:rFonts w:ascii="Times New Roman" w:eastAsia="Calibri" w:hAnsi="Times New Roman" w:cs="Times New Roman"/>
          <w:sz w:val="24"/>
          <w:szCs w:val="24"/>
          <w:lang w:val="hr-HR" w:eastAsia="hr-HR"/>
        </w:rPr>
        <w:t xml:space="preserve">savjetovanja, uključuje i druge oblike savjetovanja, poput javnih rasprava i radnih sastanaka s ključnim dionicima. </w:t>
      </w:r>
    </w:p>
    <w:p w:rsidR="00FB1214" w:rsidRPr="00CD6E7F" w:rsidRDefault="00C94695" w:rsidP="00255916">
      <w:pPr>
        <w:spacing w:line="276" w:lineRule="auto"/>
        <w:jc w:val="both"/>
        <w:rPr>
          <w:rFonts w:ascii="Times New Roman" w:eastAsia="Calibri" w:hAnsi="Times New Roman" w:cs="Times New Roman"/>
          <w:sz w:val="24"/>
          <w:szCs w:val="24"/>
          <w:lang w:val="hr-HR" w:eastAsia="hr-HR"/>
        </w:rPr>
      </w:pPr>
      <w:r>
        <w:rPr>
          <w:rFonts w:ascii="Times New Roman" w:eastAsia="Calibri" w:hAnsi="Times New Roman" w:cs="Times New Roman"/>
          <w:sz w:val="24"/>
          <w:szCs w:val="24"/>
          <w:lang w:val="hr-HR" w:eastAsia="hr-HR"/>
        </w:rPr>
        <w:t>K</w:t>
      </w:r>
      <w:r w:rsidR="00255916" w:rsidRPr="00CD6E7F">
        <w:rPr>
          <w:rFonts w:ascii="Times New Roman" w:eastAsia="Calibri" w:hAnsi="Times New Roman" w:cs="Times New Roman"/>
          <w:sz w:val="24"/>
          <w:szCs w:val="24"/>
          <w:lang w:val="hr-HR" w:eastAsia="hr-HR"/>
        </w:rPr>
        <w:t xml:space="preserve">ako je </w:t>
      </w:r>
      <w:r>
        <w:rPr>
          <w:rFonts w:ascii="Times New Roman" w:eastAsia="Calibri" w:hAnsi="Times New Roman" w:cs="Times New Roman"/>
          <w:sz w:val="24"/>
          <w:szCs w:val="24"/>
          <w:lang w:val="hr-HR" w:eastAsia="hr-HR"/>
        </w:rPr>
        <w:t xml:space="preserve">institucija </w:t>
      </w:r>
      <w:r w:rsidR="00255916" w:rsidRPr="00CD6E7F">
        <w:rPr>
          <w:rFonts w:ascii="Times New Roman" w:eastAsia="Calibri" w:hAnsi="Times New Roman" w:cs="Times New Roman"/>
          <w:sz w:val="24"/>
          <w:szCs w:val="24"/>
          <w:lang w:val="hr-HR" w:eastAsia="hr-HR"/>
        </w:rPr>
        <w:t>pučk</w:t>
      </w:r>
      <w:r>
        <w:rPr>
          <w:rFonts w:ascii="Times New Roman" w:eastAsia="Calibri" w:hAnsi="Times New Roman" w:cs="Times New Roman"/>
          <w:sz w:val="24"/>
          <w:szCs w:val="24"/>
          <w:lang w:val="hr-HR" w:eastAsia="hr-HR"/>
        </w:rPr>
        <w:t>e</w:t>
      </w:r>
      <w:r w:rsidR="00255916" w:rsidRPr="00CD6E7F">
        <w:rPr>
          <w:rFonts w:ascii="Times New Roman" w:eastAsia="Calibri" w:hAnsi="Times New Roman" w:cs="Times New Roman"/>
          <w:sz w:val="24"/>
          <w:szCs w:val="24"/>
          <w:lang w:val="hr-HR" w:eastAsia="hr-HR"/>
        </w:rPr>
        <w:t xml:space="preserve"> pravobraniteljic</w:t>
      </w:r>
      <w:r>
        <w:rPr>
          <w:rFonts w:ascii="Times New Roman" w:eastAsia="Calibri" w:hAnsi="Times New Roman" w:cs="Times New Roman"/>
          <w:sz w:val="24"/>
          <w:szCs w:val="24"/>
          <w:lang w:val="hr-HR" w:eastAsia="hr-HR"/>
        </w:rPr>
        <w:t>e</w:t>
      </w:r>
      <w:r w:rsidR="00255916" w:rsidRPr="00CD6E7F">
        <w:rPr>
          <w:rFonts w:ascii="Times New Roman" w:eastAsia="Calibri" w:hAnsi="Times New Roman" w:cs="Times New Roman"/>
          <w:sz w:val="24"/>
          <w:szCs w:val="24"/>
          <w:lang w:val="hr-HR" w:eastAsia="hr-HR"/>
        </w:rPr>
        <w:t xml:space="preserve"> u svojim godišnjim izvješćima </w:t>
      </w:r>
      <w:r w:rsidR="00B33D0E">
        <w:rPr>
          <w:rFonts w:ascii="Times New Roman" w:eastAsia="Calibri" w:hAnsi="Times New Roman" w:cs="Times New Roman"/>
          <w:sz w:val="24"/>
          <w:szCs w:val="24"/>
          <w:lang w:val="hr-HR" w:eastAsia="hr-HR"/>
        </w:rPr>
        <w:t xml:space="preserve">i pojedinačnim predmetima </w:t>
      </w:r>
      <w:r>
        <w:rPr>
          <w:rFonts w:ascii="Times New Roman" w:eastAsia="Calibri" w:hAnsi="Times New Roman" w:cs="Times New Roman"/>
          <w:sz w:val="24"/>
          <w:szCs w:val="24"/>
          <w:lang w:val="hr-HR" w:eastAsia="hr-HR"/>
        </w:rPr>
        <w:t xml:space="preserve">kroz godine </w:t>
      </w:r>
      <w:r w:rsidR="00255916" w:rsidRPr="00CD6E7F">
        <w:rPr>
          <w:rFonts w:ascii="Times New Roman" w:eastAsia="Calibri" w:hAnsi="Times New Roman" w:cs="Times New Roman"/>
          <w:sz w:val="24"/>
          <w:szCs w:val="24"/>
          <w:lang w:val="hr-HR" w:eastAsia="hr-HR"/>
        </w:rPr>
        <w:t xml:space="preserve">dala više preporuka radi poboljšanja određenih članaka ZSS ili uvođenja novih, </w:t>
      </w:r>
      <w:r>
        <w:rPr>
          <w:rFonts w:ascii="Times New Roman" w:eastAsia="Calibri" w:hAnsi="Times New Roman" w:cs="Times New Roman"/>
          <w:sz w:val="24"/>
          <w:szCs w:val="24"/>
          <w:lang w:val="hr-HR" w:eastAsia="hr-HR"/>
        </w:rPr>
        <w:t xml:space="preserve">često </w:t>
      </w:r>
      <w:r w:rsidR="00255916" w:rsidRPr="00CD6E7F">
        <w:rPr>
          <w:rFonts w:ascii="Times New Roman" w:eastAsia="Calibri" w:hAnsi="Times New Roman" w:cs="Times New Roman"/>
          <w:sz w:val="24"/>
          <w:szCs w:val="24"/>
          <w:lang w:val="hr-HR" w:eastAsia="hr-HR"/>
        </w:rPr>
        <w:t xml:space="preserve">uz odgovore bivših </w:t>
      </w:r>
      <w:r w:rsidR="00255916" w:rsidRPr="00DE2CDD">
        <w:rPr>
          <w:rFonts w:ascii="Times New Roman" w:eastAsia="Calibri" w:hAnsi="Times New Roman" w:cs="Times New Roman"/>
          <w:sz w:val="24"/>
          <w:szCs w:val="24"/>
          <w:lang w:val="hr-HR" w:eastAsia="hr-HR"/>
        </w:rPr>
        <w:t xml:space="preserve">ministarstava nadležnih za poslove socijalne skrbi da će se iste razmotriti prilikom donošenja novoga ZSS, </w:t>
      </w:r>
      <w:r w:rsidR="00FB1214" w:rsidRPr="006C2B68">
        <w:rPr>
          <w:rFonts w:ascii="Times New Roman" w:eastAsia="Calibri" w:hAnsi="Times New Roman" w:cs="Times New Roman"/>
          <w:sz w:val="24"/>
          <w:szCs w:val="24"/>
          <w:lang w:val="hr-HR" w:eastAsia="hr-HR"/>
        </w:rPr>
        <w:t xml:space="preserve">ovom ćemo prilikom ponoviti </w:t>
      </w:r>
      <w:r w:rsidR="00255916" w:rsidRPr="006C2B68">
        <w:rPr>
          <w:rFonts w:ascii="Times New Roman" w:eastAsia="Calibri" w:hAnsi="Times New Roman" w:cs="Times New Roman"/>
          <w:sz w:val="24"/>
          <w:szCs w:val="24"/>
          <w:lang w:val="hr-HR" w:eastAsia="hr-HR"/>
        </w:rPr>
        <w:t>i</w:t>
      </w:r>
      <w:r>
        <w:rPr>
          <w:rFonts w:ascii="Times New Roman" w:eastAsia="Calibri" w:hAnsi="Times New Roman" w:cs="Times New Roman"/>
          <w:sz w:val="24"/>
          <w:szCs w:val="24"/>
          <w:lang w:val="hr-HR" w:eastAsia="hr-HR"/>
        </w:rPr>
        <w:t xml:space="preserve"> </w:t>
      </w:r>
      <w:r w:rsidR="00FB1214" w:rsidRPr="006C2B68">
        <w:rPr>
          <w:rFonts w:ascii="Times New Roman" w:eastAsia="Calibri" w:hAnsi="Times New Roman" w:cs="Times New Roman"/>
          <w:sz w:val="24"/>
          <w:szCs w:val="24"/>
          <w:lang w:val="hr-HR" w:eastAsia="hr-HR"/>
        </w:rPr>
        <w:t xml:space="preserve">naše </w:t>
      </w:r>
      <w:r w:rsidR="00255916" w:rsidRPr="006C2B68">
        <w:rPr>
          <w:rFonts w:ascii="Times New Roman" w:eastAsia="Calibri" w:hAnsi="Times New Roman" w:cs="Times New Roman"/>
          <w:sz w:val="24"/>
          <w:szCs w:val="24"/>
          <w:lang w:val="hr-HR" w:eastAsia="hr-HR"/>
        </w:rPr>
        <w:t xml:space="preserve">ranije </w:t>
      </w:r>
      <w:r w:rsidR="00FB1214" w:rsidRPr="006C2B68">
        <w:rPr>
          <w:rFonts w:ascii="Times New Roman" w:eastAsia="Calibri" w:hAnsi="Times New Roman" w:cs="Times New Roman"/>
          <w:sz w:val="24"/>
          <w:szCs w:val="24"/>
          <w:lang w:val="hr-HR" w:eastAsia="hr-HR"/>
        </w:rPr>
        <w:t>preporuke</w:t>
      </w:r>
      <w:r>
        <w:rPr>
          <w:rFonts w:ascii="Times New Roman" w:eastAsia="Calibri" w:hAnsi="Times New Roman" w:cs="Times New Roman"/>
          <w:sz w:val="24"/>
          <w:szCs w:val="24"/>
          <w:lang w:val="hr-HR" w:eastAsia="hr-HR"/>
        </w:rPr>
        <w:t>, pri čemu su neke sada izmijenjene ili drugačije formulirane, a naravno mišljenje obuhvaća i cijeli niz novih prijedloga, formuliranih s obzirom na</w:t>
      </w:r>
      <w:r w:rsidRPr="00C94695">
        <w:t xml:space="preserve"> </w:t>
      </w:r>
      <w:r w:rsidRPr="00C94695">
        <w:rPr>
          <w:rFonts w:ascii="Times New Roman" w:eastAsia="Calibri" w:hAnsi="Times New Roman" w:cs="Times New Roman"/>
          <w:sz w:val="24"/>
          <w:szCs w:val="24"/>
          <w:lang w:val="hr-HR" w:eastAsia="hr-HR"/>
        </w:rPr>
        <w:t>tekst Nacrta prijedloga</w:t>
      </w:r>
      <w:r w:rsidR="00255916" w:rsidRPr="006C2B68">
        <w:rPr>
          <w:rFonts w:ascii="Times New Roman" w:eastAsia="Calibri" w:hAnsi="Times New Roman" w:cs="Times New Roman"/>
          <w:sz w:val="24"/>
          <w:szCs w:val="24"/>
          <w:lang w:val="hr-HR" w:eastAsia="hr-HR"/>
        </w:rPr>
        <w:t>.</w:t>
      </w:r>
    </w:p>
    <w:p w:rsidR="00C94695" w:rsidRPr="00DE2CDD" w:rsidRDefault="00E16A3E" w:rsidP="00E16A3E">
      <w:pPr>
        <w:spacing w:line="276" w:lineRule="auto"/>
        <w:jc w:val="both"/>
        <w:rPr>
          <w:rFonts w:ascii="Times New Roman" w:hAnsi="Times New Roman" w:cs="Times New Roman"/>
          <w:sz w:val="24"/>
          <w:szCs w:val="24"/>
          <w:lang w:val="hr-HR"/>
        </w:rPr>
      </w:pPr>
      <w:r w:rsidRPr="00DE2CDD">
        <w:rPr>
          <w:rFonts w:ascii="Times New Roman" w:hAnsi="Times New Roman" w:cs="Times New Roman"/>
          <w:sz w:val="24"/>
          <w:szCs w:val="24"/>
          <w:lang w:val="hr-HR"/>
        </w:rPr>
        <w:lastRenderedPageBreak/>
        <w:t xml:space="preserve">Nastavno, navodimo načelno mišljenje na tekst Nacrta prijedloga te </w:t>
      </w:r>
      <w:r w:rsidR="00A52C73">
        <w:rPr>
          <w:rFonts w:ascii="Times New Roman" w:hAnsi="Times New Roman" w:cs="Times New Roman"/>
          <w:sz w:val="24"/>
          <w:szCs w:val="24"/>
          <w:lang w:val="hr-HR"/>
        </w:rPr>
        <w:t xml:space="preserve">dajemo svoje komentare </w:t>
      </w:r>
      <w:r w:rsidRPr="00DE2CDD">
        <w:rPr>
          <w:rFonts w:ascii="Times New Roman" w:hAnsi="Times New Roman" w:cs="Times New Roman"/>
          <w:sz w:val="24"/>
          <w:szCs w:val="24"/>
          <w:lang w:val="hr-HR"/>
        </w:rPr>
        <w:t>uz pojedinačne članke.</w:t>
      </w:r>
    </w:p>
    <w:p w:rsidR="00E16A3E" w:rsidRPr="00CD6E7F" w:rsidRDefault="00E16A3E" w:rsidP="00E16A3E">
      <w:pPr>
        <w:spacing w:line="276" w:lineRule="auto"/>
        <w:jc w:val="both"/>
        <w:rPr>
          <w:rFonts w:ascii="Times New Roman" w:eastAsia="Calibri" w:hAnsi="Times New Roman" w:cs="Times New Roman"/>
          <w:b/>
          <w:sz w:val="24"/>
          <w:szCs w:val="24"/>
          <w:lang w:val="hr-HR" w:eastAsia="hr-HR"/>
        </w:rPr>
      </w:pPr>
      <w:r w:rsidRPr="00CD6E7F">
        <w:rPr>
          <w:rFonts w:ascii="Times New Roman" w:eastAsia="Calibri" w:hAnsi="Times New Roman" w:cs="Times New Roman"/>
          <w:b/>
          <w:sz w:val="24"/>
          <w:szCs w:val="24"/>
          <w:lang w:val="hr-HR" w:eastAsia="hr-HR"/>
        </w:rPr>
        <w:t>Načelno</w:t>
      </w:r>
    </w:p>
    <w:p w:rsidR="00B33D0E" w:rsidRPr="00B33D0E" w:rsidRDefault="00B33D0E" w:rsidP="00B33D0E">
      <w:pPr>
        <w:spacing w:line="276" w:lineRule="auto"/>
        <w:jc w:val="both"/>
        <w:rPr>
          <w:rFonts w:ascii="Times New Roman" w:hAnsi="Times New Roman" w:cs="Times New Roman"/>
          <w:sz w:val="24"/>
          <w:szCs w:val="24"/>
          <w:lang w:val="hr-HR"/>
        </w:rPr>
      </w:pPr>
      <w:r w:rsidRPr="00B33D0E">
        <w:rPr>
          <w:rFonts w:ascii="Times New Roman" w:hAnsi="Times New Roman" w:cs="Times New Roman"/>
          <w:sz w:val="24"/>
          <w:szCs w:val="24"/>
          <w:lang w:val="hr-HR"/>
        </w:rPr>
        <w:t xml:space="preserve">Donošenje nacrta prijedloga Zakona o socijalnoj skrbi treba promatrati u kontekstu Ustavnog </w:t>
      </w:r>
      <w:proofErr w:type="spellStart"/>
      <w:r w:rsidRPr="00B33D0E">
        <w:rPr>
          <w:rFonts w:ascii="Times New Roman" w:hAnsi="Times New Roman" w:cs="Times New Roman"/>
          <w:sz w:val="24"/>
          <w:szCs w:val="24"/>
          <w:lang w:val="hr-HR"/>
        </w:rPr>
        <w:t>opredije</w:t>
      </w:r>
      <w:r w:rsidR="001D5E8D">
        <w:rPr>
          <w:rFonts w:ascii="Times New Roman" w:hAnsi="Times New Roman" w:cs="Times New Roman"/>
          <w:sz w:val="24"/>
          <w:szCs w:val="24"/>
          <w:lang w:val="hr-HR"/>
        </w:rPr>
        <w:t>ljenja</w:t>
      </w:r>
      <w:proofErr w:type="spellEnd"/>
      <w:r w:rsidR="001D5E8D">
        <w:rPr>
          <w:rFonts w:ascii="Times New Roman" w:hAnsi="Times New Roman" w:cs="Times New Roman"/>
          <w:sz w:val="24"/>
          <w:szCs w:val="24"/>
          <w:lang w:val="hr-HR"/>
        </w:rPr>
        <w:t xml:space="preserve"> RH kao socijalne države,</w:t>
      </w:r>
      <w:r w:rsidRPr="00B33D0E">
        <w:rPr>
          <w:rFonts w:ascii="Times New Roman" w:hAnsi="Times New Roman" w:cs="Times New Roman"/>
          <w:sz w:val="24"/>
          <w:szCs w:val="24"/>
          <w:lang w:val="hr-HR"/>
        </w:rPr>
        <w:t xml:space="preserve"> kao i odredb</w:t>
      </w:r>
      <w:r w:rsidR="00DB0E4D">
        <w:rPr>
          <w:rFonts w:ascii="Times New Roman" w:hAnsi="Times New Roman" w:cs="Times New Roman"/>
          <w:sz w:val="24"/>
          <w:szCs w:val="24"/>
          <w:lang w:val="hr-HR"/>
        </w:rPr>
        <w:t>e</w:t>
      </w:r>
      <w:r w:rsidRPr="00B33D0E">
        <w:rPr>
          <w:rFonts w:ascii="Times New Roman" w:hAnsi="Times New Roman" w:cs="Times New Roman"/>
          <w:sz w:val="24"/>
          <w:szCs w:val="24"/>
          <w:lang w:val="hr-HR"/>
        </w:rPr>
        <w:t xml:space="preserve"> Ustava RH prema kojoj slabim, nemoćnim i drugim, zbog nezaposlenosti ili nesposobnosti za rad, nezbrinutim osobama država osigurava pravo na pomoć za podmirenje osnovnih životnih potreba. Istovremeno, u skladu s čl. 11. Međunarodnog pakta o gospod</w:t>
      </w:r>
      <w:r w:rsidR="001D5E8D">
        <w:rPr>
          <w:rFonts w:ascii="Times New Roman" w:hAnsi="Times New Roman" w:cs="Times New Roman"/>
          <w:sz w:val="24"/>
          <w:szCs w:val="24"/>
          <w:lang w:val="hr-HR"/>
        </w:rPr>
        <w:t>ar</w:t>
      </w:r>
      <w:r w:rsidRPr="00B33D0E">
        <w:rPr>
          <w:rFonts w:ascii="Times New Roman" w:hAnsi="Times New Roman" w:cs="Times New Roman"/>
          <w:sz w:val="24"/>
          <w:szCs w:val="24"/>
          <w:lang w:val="hr-HR"/>
        </w:rPr>
        <w:t xml:space="preserve">skim, socijalnim i kulturnim pravima, kojeg je RH ratificirala, države priznaju svakome pravo na životni standard koji odgovara njemu i njegovoj obitelji, uključujući odgovarajuću prehranu, odjeću i stanovanje, kao i pravo na neprekidno poboljšanje životnih uvjeta. </w:t>
      </w:r>
      <w:r w:rsidR="00C94695">
        <w:rPr>
          <w:rFonts w:ascii="Times New Roman" w:hAnsi="Times New Roman" w:cs="Times New Roman"/>
          <w:sz w:val="24"/>
          <w:szCs w:val="24"/>
          <w:lang w:val="hr-HR"/>
        </w:rPr>
        <w:t xml:space="preserve">Nadalje, </w:t>
      </w:r>
      <w:r w:rsidRPr="00B33D0E">
        <w:rPr>
          <w:rFonts w:ascii="Times New Roman" w:hAnsi="Times New Roman" w:cs="Times New Roman"/>
          <w:sz w:val="24"/>
          <w:szCs w:val="24"/>
          <w:lang w:val="hr-HR"/>
        </w:rPr>
        <w:t>Europski stup socijalnih prava putokaz je prema jakoj socijalnoj Europi, koji uključuje i poglavlje o socijalnoj sigurnosti.</w:t>
      </w:r>
    </w:p>
    <w:p w:rsidR="00B33D0E" w:rsidRPr="00B33D0E" w:rsidRDefault="00C94695" w:rsidP="00B33D0E">
      <w:pPr>
        <w:spacing w:line="276" w:lineRule="auto"/>
        <w:jc w:val="both"/>
        <w:rPr>
          <w:rFonts w:ascii="Times New Roman" w:hAnsi="Times New Roman" w:cs="Times New Roman"/>
          <w:iCs/>
          <w:sz w:val="24"/>
          <w:szCs w:val="24"/>
          <w:lang w:val="hr-HR"/>
        </w:rPr>
      </w:pPr>
      <w:r>
        <w:rPr>
          <w:rFonts w:ascii="Times New Roman" w:hAnsi="Times New Roman" w:cs="Times New Roman"/>
          <w:iCs/>
          <w:sz w:val="24"/>
          <w:szCs w:val="24"/>
          <w:lang w:val="hr-HR"/>
        </w:rPr>
        <w:t>Pri tome je osobito važno dobro identificirati osobe odnosno skupine kojima RH kao socijalna država treba pomoći, pri čemu treba krenuti od podataka. Kao ključne podatke za razumijevanje važnosti i opsega ovog zakona početno navodimo da je p</w:t>
      </w:r>
      <w:r w:rsidR="00B33D0E" w:rsidRPr="00B33D0E">
        <w:rPr>
          <w:rFonts w:ascii="Times New Roman" w:hAnsi="Times New Roman" w:cs="Times New Roman"/>
          <w:iCs/>
          <w:sz w:val="24"/>
          <w:szCs w:val="24"/>
          <w:lang w:val="hr-HR"/>
        </w:rPr>
        <w:t xml:space="preserve">rema posljednjim dostupnim podacima Državnog zavoda za statistiku, onima za 2019., u RH </w:t>
      </w:r>
      <w:r>
        <w:rPr>
          <w:rFonts w:ascii="Times New Roman" w:hAnsi="Times New Roman" w:cs="Times New Roman"/>
          <w:iCs/>
          <w:sz w:val="24"/>
          <w:szCs w:val="24"/>
          <w:lang w:val="hr-HR"/>
        </w:rPr>
        <w:t xml:space="preserve">čak </w:t>
      </w:r>
      <w:r w:rsidR="00B33D0E">
        <w:rPr>
          <w:rFonts w:ascii="Times New Roman" w:hAnsi="Times New Roman" w:cs="Times New Roman"/>
          <w:iCs/>
          <w:sz w:val="24"/>
          <w:szCs w:val="24"/>
          <w:lang w:val="hr-HR"/>
        </w:rPr>
        <w:t>18,3%</w:t>
      </w:r>
      <w:r w:rsidR="00B33D0E" w:rsidRPr="00B33D0E">
        <w:rPr>
          <w:rFonts w:ascii="Times New Roman" w:hAnsi="Times New Roman" w:cs="Times New Roman"/>
          <w:iCs/>
          <w:sz w:val="24"/>
          <w:szCs w:val="24"/>
          <w:lang w:val="hr-HR"/>
        </w:rPr>
        <w:t xml:space="preserve"> osoba u riziku od siromaštva</w:t>
      </w:r>
      <w:r>
        <w:rPr>
          <w:rFonts w:ascii="Times New Roman" w:hAnsi="Times New Roman" w:cs="Times New Roman"/>
          <w:iCs/>
          <w:sz w:val="24"/>
          <w:szCs w:val="24"/>
          <w:lang w:val="hr-HR"/>
        </w:rPr>
        <w:t>,</w:t>
      </w:r>
      <w:r w:rsidR="00B33D0E">
        <w:rPr>
          <w:rFonts w:ascii="Times New Roman" w:hAnsi="Times New Roman" w:cs="Times New Roman"/>
          <w:iCs/>
          <w:sz w:val="24"/>
          <w:szCs w:val="24"/>
          <w:lang w:val="hr-HR"/>
        </w:rPr>
        <w:t xml:space="preserve"> dok je 23,3% osoba bilo u riziku od socijalne isključenosti</w:t>
      </w:r>
      <w:r w:rsidR="00B33D0E" w:rsidRPr="00B33D0E">
        <w:rPr>
          <w:rFonts w:ascii="Times New Roman" w:hAnsi="Times New Roman" w:cs="Times New Roman"/>
          <w:iCs/>
          <w:sz w:val="24"/>
          <w:szCs w:val="24"/>
          <w:lang w:val="hr-HR"/>
        </w:rPr>
        <w:t>. Pri tom, u posebno su teškoj situaciji starije osobe (</w:t>
      </w:r>
      <w:r w:rsidR="00B33D0E" w:rsidRPr="00B33D0E">
        <w:rPr>
          <w:rFonts w:ascii="Times New Roman" w:hAnsi="Times New Roman" w:cs="Times New Roman"/>
          <w:iCs/>
          <w:sz w:val="24"/>
          <w:szCs w:val="24"/>
        </w:rPr>
        <w:t>30,1%</w:t>
      </w:r>
      <w:r w:rsidR="00B33D0E">
        <w:rPr>
          <w:rFonts w:ascii="Times New Roman" w:hAnsi="Times New Roman" w:cs="Times New Roman"/>
          <w:iCs/>
          <w:sz w:val="24"/>
          <w:szCs w:val="24"/>
        </w:rPr>
        <w:t>)</w:t>
      </w:r>
      <w:r w:rsidR="00B33D0E" w:rsidRPr="00B33D0E">
        <w:rPr>
          <w:rFonts w:ascii="Times New Roman" w:hAnsi="Times New Roman" w:cs="Times New Roman"/>
          <w:iCs/>
          <w:sz w:val="24"/>
          <w:szCs w:val="24"/>
          <w:lang w:val="hr-HR"/>
        </w:rPr>
        <w:t xml:space="preserve">, </w:t>
      </w:r>
      <w:r w:rsidRPr="00B33D0E">
        <w:rPr>
          <w:rFonts w:ascii="Times New Roman" w:hAnsi="Times New Roman" w:cs="Times New Roman"/>
          <w:iCs/>
          <w:sz w:val="24"/>
          <w:szCs w:val="24"/>
          <w:lang w:val="hr-HR"/>
        </w:rPr>
        <w:t>naročito</w:t>
      </w:r>
      <w:r w:rsidR="00B33D0E" w:rsidRPr="00B33D0E">
        <w:rPr>
          <w:rFonts w:ascii="Times New Roman" w:hAnsi="Times New Roman" w:cs="Times New Roman"/>
          <w:iCs/>
          <w:sz w:val="24"/>
          <w:szCs w:val="24"/>
          <w:lang w:val="hr-HR"/>
        </w:rPr>
        <w:t xml:space="preserve"> one koje žive u samačkim kućanstvima (</w:t>
      </w:r>
      <w:r w:rsidR="00B33D0E" w:rsidRPr="00B33D0E">
        <w:rPr>
          <w:rFonts w:ascii="Times New Roman" w:hAnsi="Times New Roman" w:cs="Times New Roman"/>
          <w:iCs/>
          <w:sz w:val="24"/>
          <w:szCs w:val="24"/>
        </w:rPr>
        <w:t>50,3%</w:t>
      </w:r>
      <w:r w:rsidR="00B33D0E" w:rsidRPr="00B33D0E">
        <w:rPr>
          <w:rFonts w:ascii="Times New Roman" w:hAnsi="Times New Roman" w:cs="Times New Roman"/>
          <w:iCs/>
          <w:sz w:val="24"/>
          <w:szCs w:val="24"/>
          <w:lang w:val="hr-HR"/>
        </w:rPr>
        <w:t>) te obitelji s više djece (</w:t>
      </w:r>
      <w:r w:rsidR="00B33D0E" w:rsidRPr="00B33D0E">
        <w:rPr>
          <w:rFonts w:ascii="Times New Roman" w:hAnsi="Times New Roman" w:cs="Times New Roman"/>
          <w:iCs/>
          <w:sz w:val="24"/>
          <w:szCs w:val="24"/>
        </w:rPr>
        <w:t>25,6%</w:t>
      </w:r>
      <w:r w:rsidR="00B33D0E" w:rsidRPr="00B33D0E">
        <w:rPr>
          <w:rFonts w:ascii="Times New Roman" w:hAnsi="Times New Roman" w:cs="Times New Roman"/>
          <w:iCs/>
          <w:sz w:val="24"/>
          <w:szCs w:val="24"/>
          <w:lang w:val="hr-HR"/>
        </w:rPr>
        <w:t>).</w:t>
      </w:r>
    </w:p>
    <w:p w:rsidR="00B33D0E" w:rsidRPr="00CD6E7F" w:rsidRDefault="00B33D0E" w:rsidP="00255916">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Dodatno, </w:t>
      </w:r>
      <w:r w:rsidR="001D5E8D">
        <w:rPr>
          <w:rFonts w:ascii="Times New Roman" w:hAnsi="Times New Roman" w:cs="Times New Roman"/>
          <w:sz w:val="24"/>
          <w:szCs w:val="24"/>
          <w:lang w:val="hr-HR"/>
        </w:rPr>
        <w:t>Nacrt prijedloga Z</w:t>
      </w:r>
      <w:r w:rsidRPr="00B33D0E">
        <w:rPr>
          <w:rFonts w:ascii="Times New Roman" w:hAnsi="Times New Roman" w:cs="Times New Roman"/>
          <w:sz w:val="24"/>
          <w:szCs w:val="24"/>
          <w:lang w:val="hr-HR"/>
        </w:rPr>
        <w:t>akona o socijalnoj sk</w:t>
      </w:r>
      <w:r w:rsidR="00C94695">
        <w:rPr>
          <w:rFonts w:ascii="Times New Roman" w:hAnsi="Times New Roman" w:cs="Times New Roman"/>
          <w:sz w:val="24"/>
          <w:szCs w:val="24"/>
          <w:lang w:val="hr-HR"/>
        </w:rPr>
        <w:t>r</w:t>
      </w:r>
      <w:r w:rsidRPr="00B33D0E">
        <w:rPr>
          <w:rFonts w:ascii="Times New Roman" w:hAnsi="Times New Roman" w:cs="Times New Roman"/>
          <w:sz w:val="24"/>
          <w:szCs w:val="24"/>
          <w:lang w:val="hr-HR"/>
        </w:rPr>
        <w:t xml:space="preserve">bi donosi se u periodu kada smo suočeni s posljedicama potresa, ali i kad se sve značajnije osjećaju socioekonomske posljedice </w:t>
      </w:r>
      <w:proofErr w:type="spellStart"/>
      <w:r w:rsidRPr="00B33D0E">
        <w:rPr>
          <w:rFonts w:ascii="Times New Roman" w:hAnsi="Times New Roman" w:cs="Times New Roman"/>
          <w:sz w:val="24"/>
          <w:szCs w:val="24"/>
          <w:lang w:val="hr-HR"/>
        </w:rPr>
        <w:t>pandemije</w:t>
      </w:r>
      <w:proofErr w:type="spellEnd"/>
      <w:r w:rsidRPr="00B33D0E">
        <w:rPr>
          <w:rFonts w:ascii="Times New Roman" w:hAnsi="Times New Roman" w:cs="Times New Roman"/>
          <w:sz w:val="24"/>
          <w:szCs w:val="24"/>
          <w:lang w:val="hr-HR"/>
        </w:rPr>
        <w:t xml:space="preserve"> bolesti COVID-19, što je posebice važno u kontekstu korisnika sustava socijalne skrbi, koji su najranjiviji članovi našeg društva. Kao što godinama ukazujemo kroz godišnja izvješća, upravo je dobro organizirani sustav socijalne skrbi</w:t>
      </w:r>
      <w:r>
        <w:rPr>
          <w:rFonts w:ascii="Times New Roman" w:hAnsi="Times New Roman" w:cs="Times New Roman"/>
          <w:sz w:val="24"/>
          <w:szCs w:val="24"/>
          <w:lang w:val="hr-HR"/>
        </w:rPr>
        <w:t>, usmjeren na korisnike i</w:t>
      </w:r>
      <w:r w:rsidRPr="00B33D0E">
        <w:rPr>
          <w:rFonts w:ascii="Times New Roman" w:hAnsi="Times New Roman" w:cs="Times New Roman"/>
          <w:sz w:val="24"/>
          <w:szCs w:val="24"/>
          <w:lang w:val="hr-HR"/>
        </w:rPr>
        <w:t xml:space="preserve"> s odgovarajućim kapacitetima, ključan kao i usluge koje moraju biti dostupne svim građanima, posebice onima koji žive u ruralnim i izoliranim područjima i na otocima, a naknade bi trebale osigurati</w:t>
      </w:r>
      <w:r w:rsidRPr="00B33D0E">
        <w:rPr>
          <w:rFonts w:ascii="Times New Roman" w:hAnsi="Times New Roman" w:cs="Times New Roman"/>
          <w:i/>
          <w:iCs/>
          <w:sz w:val="24"/>
          <w:szCs w:val="24"/>
          <w:lang w:val="hr-HR"/>
        </w:rPr>
        <w:t xml:space="preserve"> </w:t>
      </w:r>
      <w:r w:rsidRPr="00B33D0E">
        <w:rPr>
          <w:rFonts w:ascii="Times New Roman" w:hAnsi="Times New Roman" w:cs="Times New Roman"/>
          <w:iCs/>
          <w:sz w:val="24"/>
          <w:szCs w:val="24"/>
          <w:lang w:val="hr-HR"/>
        </w:rPr>
        <w:t>značajnije smanjenje siromaštva ili omogućiti izlazak iz siromaštva.</w:t>
      </w:r>
    </w:p>
    <w:p w:rsidR="0050213E" w:rsidRDefault="0050213E" w:rsidP="0050213E">
      <w:pPr>
        <w:spacing w:line="276" w:lineRule="auto"/>
        <w:jc w:val="both"/>
        <w:rPr>
          <w:rFonts w:ascii="Times New Roman" w:hAnsi="Times New Roman" w:cs="Times New Roman"/>
          <w:sz w:val="24"/>
          <w:szCs w:val="24"/>
          <w:lang w:val="hr-HR"/>
        </w:rPr>
      </w:pPr>
      <w:r w:rsidRPr="00CD6E7F">
        <w:rPr>
          <w:rFonts w:ascii="Times New Roman" w:hAnsi="Times New Roman" w:cs="Times New Roman"/>
          <w:sz w:val="24"/>
          <w:szCs w:val="24"/>
          <w:lang w:val="hr-HR"/>
        </w:rPr>
        <w:t>Istovremeno, sustav socijalne skrbi u fokusu je najčešće kad se d</w:t>
      </w:r>
      <w:r w:rsidR="00A52C73">
        <w:rPr>
          <w:rFonts w:ascii="Times New Roman" w:hAnsi="Times New Roman" w:cs="Times New Roman"/>
          <w:sz w:val="24"/>
          <w:szCs w:val="24"/>
          <w:lang w:val="hr-HR"/>
        </w:rPr>
        <w:t>ogodi</w:t>
      </w:r>
      <w:r w:rsidRPr="00CD6E7F">
        <w:rPr>
          <w:rFonts w:ascii="Times New Roman" w:hAnsi="Times New Roman" w:cs="Times New Roman"/>
          <w:sz w:val="24"/>
          <w:szCs w:val="24"/>
          <w:lang w:val="hr-HR"/>
        </w:rPr>
        <w:t xml:space="preserve"> neka tragedija. Stoga, predloženi </w:t>
      </w:r>
      <w:r w:rsidR="001D5E8D">
        <w:rPr>
          <w:rFonts w:ascii="Times New Roman" w:hAnsi="Times New Roman" w:cs="Times New Roman"/>
          <w:sz w:val="24"/>
          <w:szCs w:val="24"/>
          <w:lang w:val="hr-HR"/>
        </w:rPr>
        <w:t xml:space="preserve">Nacrt </w:t>
      </w:r>
      <w:r w:rsidRPr="00CD6E7F">
        <w:rPr>
          <w:rFonts w:ascii="Times New Roman" w:hAnsi="Times New Roman" w:cs="Times New Roman"/>
          <w:sz w:val="24"/>
          <w:szCs w:val="24"/>
          <w:lang w:val="hr-HR"/>
        </w:rPr>
        <w:t xml:space="preserve">prijedlog Zakona treba promatrati i kao odgovor na potrebne promjene na koje u tim situacijama ukazuju svi ključni dionici, uključujući i pučku pravobraniteljicu. </w:t>
      </w:r>
    </w:p>
    <w:p w:rsidR="00B5325F" w:rsidRPr="00B5325F" w:rsidRDefault="00B5325F" w:rsidP="00B5325F">
      <w:pPr>
        <w:spacing w:line="276" w:lineRule="auto"/>
        <w:jc w:val="both"/>
        <w:rPr>
          <w:rFonts w:ascii="Times New Roman" w:hAnsi="Times New Roman" w:cs="Times New Roman"/>
          <w:sz w:val="24"/>
          <w:szCs w:val="24"/>
          <w:lang w:val="hr-HR"/>
        </w:rPr>
      </w:pPr>
      <w:r w:rsidRPr="00B5325F">
        <w:rPr>
          <w:rFonts w:ascii="Times New Roman" w:hAnsi="Times New Roman" w:cs="Times New Roman"/>
          <w:sz w:val="24"/>
          <w:szCs w:val="24"/>
          <w:lang w:val="hr-HR"/>
        </w:rPr>
        <w:t xml:space="preserve">Jedan od ciljeva koji se želi postići reformom sustava socijalne skrbi i ovim prijedlogom zakona jest, između ostalog, i ujednačavanje prakse centara socijalne skrbi. Naime, kao što </w:t>
      </w:r>
      <w:r w:rsidR="00C94695">
        <w:rPr>
          <w:rFonts w:ascii="Times New Roman" w:hAnsi="Times New Roman" w:cs="Times New Roman"/>
          <w:sz w:val="24"/>
          <w:szCs w:val="24"/>
          <w:lang w:val="hr-HR"/>
        </w:rPr>
        <w:t xml:space="preserve">smo </w:t>
      </w:r>
      <w:r w:rsidRPr="00B5325F">
        <w:rPr>
          <w:rFonts w:ascii="Times New Roman" w:hAnsi="Times New Roman" w:cs="Times New Roman"/>
          <w:sz w:val="24"/>
          <w:szCs w:val="24"/>
          <w:lang w:val="hr-HR"/>
        </w:rPr>
        <w:t>ukazival</w:t>
      </w:r>
      <w:r w:rsidR="00C94695">
        <w:rPr>
          <w:rFonts w:ascii="Times New Roman" w:hAnsi="Times New Roman" w:cs="Times New Roman"/>
          <w:sz w:val="24"/>
          <w:szCs w:val="24"/>
          <w:lang w:val="hr-HR"/>
        </w:rPr>
        <w:t>i</w:t>
      </w:r>
      <w:r w:rsidRPr="00B5325F">
        <w:rPr>
          <w:rFonts w:ascii="Times New Roman" w:hAnsi="Times New Roman" w:cs="Times New Roman"/>
          <w:sz w:val="24"/>
          <w:szCs w:val="24"/>
          <w:lang w:val="hr-HR"/>
        </w:rPr>
        <w:t xml:space="preserve"> u prijašnjim godišnjim izvješćima, jedan od problema s kojim su se suočavali korisnici sustava socijalne skrbi bilo je različito tumačenje propisa</w:t>
      </w:r>
      <w:r>
        <w:rPr>
          <w:rFonts w:ascii="Times New Roman" w:hAnsi="Times New Roman" w:cs="Times New Roman"/>
          <w:sz w:val="24"/>
          <w:szCs w:val="24"/>
          <w:lang w:val="hr-HR"/>
        </w:rPr>
        <w:t xml:space="preserve"> od strane djelatnika CZSS</w:t>
      </w:r>
      <w:r w:rsidR="001D5E8D">
        <w:rPr>
          <w:rFonts w:ascii="Times New Roman" w:hAnsi="Times New Roman" w:cs="Times New Roman"/>
          <w:sz w:val="24"/>
          <w:szCs w:val="24"/>
          <w:lang w:val="hr-HR"/>
        </w:rPr>
        <w:t>-</w:t>
      </w:r>
      <w:r>
        <w:rPr>
          <w:rFonts w:ascii="Times New Roman" w:hAnsi="Times New Roman" w:cs="Times New Roman"/>
          <w:sz w:val="24"/>
          <w:szCs w:val="24"/>
          <w:lang w:val="hr-HR"/>
        </w:rPr>
        <w:t>a</w:t>
      </w:r>
      <w:r w:rsidRPr="00B5325F">
        <w:rPr>
          <w:rFonts w:ascii="Times New Roman" w:hAnsi="Times New Roman" w:cs="Times New Roman"/>
          <w:sz w:val="24"/>
          <w:szCs w:val="24"/>
          <w:lang w:val="hr-HR"/>
        </w:rPr>
        <w:t>. Stoga je tim važnije da odredbe ovog Zakona budu maksimalno precizno sročene, a obrazlož</w:t>
      </w:r>
      <w:r w:rsidR="00D13B58">
        <w:rPr>
          <w:rFonts w:ascii="Times New Roman" w:hAnsi="Times New Roman" w:cs="Times New Roman"/>
          <w:sz w:val="24"/>
          <w:szCs w:val="24"/>
          <w:lang w:val="hr-HR"/>
        </w:rPr>
        <w:t>enje zakona bude takvo da objaš</w:t>
      </w:r>
      <w:r w:rsidRPr="00B5325F">
        <w:rPr>
          <w:rFonts w:ascii="Times New Roman" w:hAnsi="Times New Roman" w:cs="Times New Roman"/>
          <w:sz w:val="24"/>
          <w:szCs w:val="24"/>
          <w:lang w:val="hr-HR"/>
        </w:rPr>
        <w:t xml:space="preserve">njava pojedine odredbe kako bi omogućilo ispravno tumačenje i primjenu </w:t>
      </w:r>
      <w:r w:rsidRPr="00B5325F">
        <w:rPr>
          <w:rFonts w:ascii="Times New Roman" w:hAnsi="Times New Roman" w:cs="Times New Roman"/>
          <w:sz w:val="24"/>
          <w:szCs w:val="24"/>
          <w:lang w:val="hr-HR"/>
        </w:rPr>
        <w:lastRenderedPageBreak/>
        <w:t>Zakona. Trenutno obrazloženje Nacrta prijedloga samo prepričava sadržaj pojedinih odredbi, ali ih ne pojašnjava. Tako sročeno obrazloženje ne doprinosi prevenciji eventualnih nedoumica vezano uz primjenu, učinak i djelovanje pojedinog instituta te ne doprinosi njihovoj ujednačenoj primjeni. Stoga predlažemo doraditi navedeno obrazloženje na način da se njime pojasne ponuđena zakonska rješenja.</w:t>
      </w:r>
    </w:p>
    <w:p w:rsidR="001959F8" w:rsidRPr="00CD6E7F" w:rsidRDefault="00C94695" w:rsidP="001959F8">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Nadalje, t</w:t>
      </w:r>
      <w:r w:rsidR="00B33D0E">
        <w:rPr>
          <w:rFonts w:ascii="Times New Roman" w:hAnsi="Times New Roman" w:cs="Times New Roman"/>
          <w:sz w:val="24"/>
          <w:szCs w:val="24"/>
          <w:lang w:val="hr-HR"/>
        </w:rPr>
        <w:t>renutačno</w:t>
      </w:r>
      <w:r w:rsidR="001B39F5" w:rsidRPr="00CD6E7F">
        <w:rPr>
          <w:rFonts w:ascii="Times New Roman" w:hAnsi="Times New Roman" w:cs="Times New Roman"/>
          <w:sz w:val="24"/>
          <w:szCs w:val="24"/>
          <w:lang w:val="hr-HR"/>
        </w:rPr>
        <w:t xml:space="preserve"> CZSS imaju oko 145 javnih ovlasti što ukazuje na složenost poslova koje obavljaju, ali i mnogostrukost uloga stručn</w:t>
      </w:r>
      <w:r w:rsidR="00B33D0E">
        <w:rPr>
          <w:rFonts w:ascii="Times New Roman" w:hAnsi="Times New Roman" w:cs="Times New Roman"/>
          <w:sz w:val="24"/>
          <w:szCs w:val="24"/>
          <w:lang w:val="hr-HR"/>
        </w:rPr>
        <w:t>ih</w:t>
      </w:r>
      <w:r w:rsidR="001B39F5" w:rsidRPr="00CD6E7F">
        <w:rPr>
          <w:rFonts w:ascii="Times New Roman" w:hAnsi="Times New Roman" w:cs="Times New Roman"/>
          <w:sz w:val="24"/>
          <w:szCs w:val="24"/>
          <w:lang w:val="hr-HR"/>
        </w:rPr>
        <w:t xml:space="preserve"> radnika</w:t>
      </w:r>
      <w:r w:rsidR="00A52C73">
        <w:rPr>
          <w:rFonts w:ascii="Times New Roman" w:hAnsi="Times New Roman" w:cs="Times New Roman"/>
          <w:sz w:val="24"/>
          <w:szCs w:val="24"/>
          <w:lang w:val="hr-HR"/>
        </w:rPr>
        <w:t>,</w:t>
      </w:r>
      <w:r w:rsidR="001B39F5" w:rsidRPr="00CD6E7F">
        <w:rPr>
          <w:rFonts w:ascii="Times New Roman" w:hAnsi="Times New Roman" w:cs="Times New Roman"/>
          <w:sz w:val="24"/>
          <w:szCs w:val="24"/>
          <w:lang w:val="hr-HR"/>
        </w:rPr>
        <w:t xml:space="preserve"> što dugoročno dovodi do nedovoljne usmjerenosti na potrebe korisnika te smanjenje kvalitete rada u CZSS</w:t>
      </w:r>
      <w:r w:rsidR="00B33D0E">
        <w:rPr>
          <w:rFonts w:ascii="Times New Roman" w:hAnsi="Times New Roman" w:cs="Times New Roman"/>
          <w:sz w:val="24"/>
          <w:szCs w:val="24"/>
          <w:lang w:val="hr-HR"/>
        </w:rPr>
        <w:t>. Stoga je nužno</w:t>
      </w:r>
      <w:r w:rsidR="001D5E8D">
        <w:rPr>
          <w:rFonts w:ascii="Times New Roman" w:hAnsi="Times New Roman" w:cs="Times New Roman"/>
          <w:sz w:val="24"/>
          <w:szCs w:val="24"/>
          <w:lang w:val="hr-HR"/>
        </w:rPr>
        <w:t xml:space="preserve"> </w:t>
      </w:r>
      <w:r w:rsidR="00B33D0E">
        <w:rPr>
          <w:rFonts w:ascii="Times New Roman" w:hAnsi="Times New Roman" w:cs="Times New Roman"/>
          <w:sz w:val="24"/>
          <w:szCs w:val="24"/>
          <w:lang w:val="hr-HR"/>
        </w:rPr>
        <w:t>njihovo</w:t>
      </w:r>
      <w:r w:rsidR="001D5E8D">
        <w:rPr>
          <w:rFonts w:ascii="Times New Roman" w:hAnsi="Times New Roman" w:cs="Times New Roman"/>
          <w:sz w:val="24"/>
          <w:szCs w:val="24"/>
          <w:lang w:val="hr-HR"/>
        </w:rPr>
        <w:t xml:space="preserve"> rasterećenje</w:t>
      </w:r>
      <w:r w:rsidR="001B39F5" w:rsidRPr="00CD6E7F">
        <w:rPr>
          <w:rFonts w:ascii="Times New Roman" w:hAnsi="Times New Roman" w:cs="Times New Roman"/>
          <w:sz w:val="24"/>
          <w:szCs w:val="24"/>
          <w:lang w:val="hr-HR"/>
        </w:rPr>
        <w:t xml:space="preserve"> u smislu smanjenja ovlasti i nadležnosti u stvarima koje nisu u najužoj vezi sa sustavom socijalne skrbi.</w:t>
      </w:r>
      <w:r w:rsidR="00A52C73">
        <w:rPr>
          <w:rFonts w:ascii="Times New Roman" w:hAnsi="Times New Roman" w:cs="Times New Roman"/>
          <w:sz w:val="24"/>
          <w:szCs w:val="24"/>
          <w:lang w:val="hr-HR"/>
        </w:rPr>
        <w:t xml:space="preserve"> </w:t>
      </w:r>
      <w:r w:rsidR="001B39F5" w:rsidRPr="00CD6E7F">
        <w:rPr>
          <w:rFonts w:ascii="Times New Roman" w:hAnsi="Times New Roman" w:cs="Times New Roman"/>
          <w:sz w:val="24"/>
          <w:szCs w:val="24"/>
          <w:lang w:val="hr-HR"/>
        </w:rPr>
        <w:t xml:space="preserve">Nažalost, nacrtom prijedloga Zakona propuštena je prilika za </w:t>
      </w:r>
      <w:r w:rsidR="00B33D0E">
        <w:rPr>
          <w:rFonts w:ascii="Times New Roman" w:hAnsi="Times New Roman" w:cs="Times New Roman"/>
          <w:sz w:val="24"/>
          <w:szCs w:val="24"/>
          <w:lang w:val="hr-HR"/>
        </w:rPr>
        <w:t xml:space="preserve">takvo </w:t>
      </w:r>
      <w:r w:rsidR="001B39F5" w:rsidRPr="00CD6E7F">
        <w:rPr>
          <w:rFonts w:ascii="Times New Roman" w:hAnsi="Times New Roman" w:cs="Times New Roman"/>
          <w:sz w:val="24"/>
          <w:szCs w:val="24"/>
          <w:lang w:val="hr-HR"/>
        </w:rPr>
        <w:t>rasterećenje</w:t>
      </w:r>
      <w:r w:rsidR="00B33D0E">
        <w:rPr>
          <w:rFonts w:ascii="Times New Roman" w:hAnsi="Times New Roman" w:cs="Times New Roman"/>
          <w:sz w:val="24"/>
          <w:szCs w:val="24"/>
          <w:lang w:val="hr-HR"/>
        </w:rPr>
        <w:t>, s obzirom je</w:t>
      </w:r>
      <w:r w:rsidR="001B39F5" w:rsidRPr="00CD6E7F">
        <w:rPr>
          <w:rFonts w:ascii="Times New Roman" w:hAnsi="Times New Roman" w:cs="Times New Roman"/>
          <w:sz w:val="24"/>
          <w:szCs w:val="24"/>
          <w:lang w:val="hr-HR"/>
        </w:rPr>
        <w:t xml:space="preserve"> to  učinjeno samo u odnosu na jednu naknadu - </w:t>
      </w:r>
      <w:r w:rsidR="001959F8" w:rsidRPr="00CD6E7F">
        <w:rPr>
          <w:rFonts w:ascii="Times New Roman" w:hAnsi="Times New Roman" w:cs="Times New Roman"/>
          <w:sz w:val="24"/>
          <w:szCs w:val="24"/>
          <w:lang w:val="hr-HR"/>
        </w:rPr>
        <w:t xml:space="preserve">naknadu do zaposlenja. </w:t>
      </w:r>
    </w:p>
    <w:p w:rsidR="00B33D0E" w:rsidRPr="00B33D0E" w:rsidRDefault="00B33D0E" w:rsidP="00B33D0E">
      <w:pPr>
        <w:spacing w:line="276" w:lineRule="auto"/>
        <w:jc w:val="both"/>
        <w:rPr>
          <w:rFonts w:ascii="Times New Roman" w:hAnsi="Times New Roman" w:cs="Times New Roman"/>
          <w:sz w:val="24"/>
          <w:szCs w:val="24"/>
          <w:lang w:val="hr-HR"/>
        </w:rPr>
      </w:pPr>
      <w:r w:rsidRPr="00B33D0E">
        <w:rPr>
          <w:rFonts w:ascii="Times New Roman" w:hAnsi="Times New Roman" w:cs="Times New Roman"/>
          <w:sz w:val="24"/>
          <w:szCs w:val="24"/>
          <w:lang w:val="hr-HR"/>
        </w:rPr>
        <w:t>Istovremeno, prijedlog Zakona uvodi jednu novinu, odnosno bitnu statusnu promjenu CZSS, njihovim pripajanje</w:t>
      </w:r>
      <w:r w:rsidR="00D13B58">
        <w:rPr>
          <w:rFonts w:ascii="Times New Roman" w:hAnsi="Times New Roman" w:cs="Times New Roman"/>
          <w:sz w:val="24"/>
          <w:szCs w:val="24"/>
          <w:lang w:val="hr-HR"/>
        </w:rPr>
        <w:t>m</w:t>
      </w:r>
      <w:r w:rsidRPr="00B33D0E">
        <w:rPr>
          <w:rFonts w:ascii="Times New Roman" w:hAnsi="Times New Roman" w:cs="Times New Roman"/>
          <w:sz w:val="24"/>
          <w:szCs w:val="24"/>
          <w:lang w:val="hr-HR"/>
        </w:rPr>
        <w:t xml:space="preserve"> Hrvatskom zavodu za socijalni rad, što predstavlja snažnu centralizaciju sustava. Pri tome, u javnosti, uključujući i u komentarima na prijedlog Zakona u e</w:t>
      </w:r>
      <w:r w:rsidR="001D5E8D">
        <w:rPr>
          <w:rFonts w:ascii="Times New Roman" w:hAnsi="Times New Roman" w:cs="Times New Roman"/>
          <w:sz w:val="24"/>
          <w:szCs w:val="24"/>
          <w:lang w:val="hr-HR"/>
        </w:rPr>
        <w:t>-savjetova</w:t>
      </w:r>
      <w:r w:rsidRPr="00B33D0E">
        <w:rPr>
          <w:rFonts w:ascii="Times New Roman" w:hAnsi="Times New Roman" w:cs="Times New Roman"/>
          <w:sz w:val="24"/>
          <w:szCs w:val="24"/>
          <w:lang w:val="hr-HR"/>
        </w:rPr>
        <w:t xml:space="preserve">nju, struka argumentira otpor takvoj organizaciji sustava, pa je o tome nužno nastaviti razgovarati i nakon završetka ovog savjetovanja, kako sa strukom, tako i s predstavnicima lokalnih i regionalnih vlasti. Naime, kroz višegodišnje obilaske županija, gradova i općina i posjete centrima za socijalnu skrb u tim područjima svi sugovornici isticali su nam važnost jačeg uključivanja centara za socijalnu skrb u život lokalne zajednice u </w:t>
      </w:r>
      <w:proofErr w:type="spellStart"/>
      <w:r w:rsidRPr="00B33D0E">
        <w:rPr>
          <w:rFonts w:ascii="Times New Roman" w:hAnsi="Times New Roman" w:cs="Times New Roman"/>
          <w:sz w:val="24"/>
          <w:szCs w:val="24"/>
          <w:lang w:val="hr-HR"/>
        </w:rPr>
        <w:t>preveniranju</w:t>
      </w:r>
      <w:proofErr w:type="spellEnd"/>
      <w:r w:rsidRPr="00B33D0E">
        <w:rPr>
          <w:rFonts w:ascii="Times New Roman" w:hAnsi="Times New Roman" w:cs="Times New Roman"/>
          <w:sz w:val="24"/>
          <w:szCs w:val="24"/>
          <w:lang w:val="hr-HR"/>
        </w:rPr>
        <w:t xml:space="preserve"> siromaštva i socijalne isključenosti.  Stoga je svakako nužno i kroz najavljenu reformu osigurati njihov utjecaj u kreiranju lokalnih programa, posebno u odnosu na specifičnosti određenih jedinica lokalne samouprave jer nemaju sve iste potrebe</w:t>
      </w:r>
      <w:r w:rsidR="00C94695">
        <w:rPr>
          <w:rFonts w:ascii="Times New Roman" w:hAnsi="Times New Roman" w:cs="Times New Roman"/>
          <w:sz w:val="24"/>
          <w:szCs w:val="24"/>
          <w:lang w:val="hr-HR"/>
        </w:rPr>
        <w:t>,</w:t>
      </w:r>
      <w:r w:rsidRPr="00B33D0E">
        <w:rPr>
          <w:rFonts w:ascii="Times New Roman" w:hAnsi="Times New Roman" w:cs="Times New Roman"/>
          <w:sz w:val="24"/>
          <w:szCs w:val="24"/>
          <w:lang w:val="hr-HR"/>
        </w:rPr>
        <w:t xml:space="preserve"> niti su u njima jednako razvijene socijalne usluge, što najbolje oslikavaju karte siromaštva koje je izradilo Ministarstvo regionalnog razvoja i fondova EU uz podršku Svjetske banke.</w:t>
      </w:r>
    </w:p>
    <w:p w:rsidR="00B5325F" w:rsidRPr="00B5325F" w:rsidRDefault="00B5325F" w:rsidP="00B5325F">
      <w:pPr>
        <w:jc w:val="both"/>
        <w:rPr>
          <w:rFonts w:ascii="Times New Roman" w:hAnsi="Times New Roman" w:cs="Times New Roman"/>
          <w:sz w:val="24"/>
          <w:szCs w:val="24"/>
          <w:lang w:val="hr-HR"/>
        </w:rPr>
      </w:pPr>
      <w:r w:rsidRPr="00B5325F">
        <w:rPr>
          <w:rFonts w:ascii="Times New Roman" w:hAnsi="Times New Roman" w:cs="Times New Roman"/>
          <w:sz w:val="24"/>
          <w:szCs w:val="24"/>
          <w:lang w:val="hr-HR"/>
        </w:rPr>
        <w:t>Nadalje, nacrtom prijedloga Zakona uvodi se i Povjerenstvo</w:t>
      </w:r>
      <w:r w:rsidR="00193894">
        <w:rPr>
          <w:rFonts w:ascii="Times New Roman" w:hAnsi="Times New Roman" w:cs="Times New Roman"/>
          <w:sz w:val="24"/>
          <w:szCs w:val="24"/>
          <w:lang w:val="hr-HR"/>
        </w:rPr>
        <w:t xml:space="preserve"> za pritužbe</w:t>
      </w:r>
      <w:r w:rsidRPr="00B5325F">
        <w:rPr>
          <w:rFonts w:ascii="Times New Roman" w:hAnsi="Times New Roman" w:cs="Times New Roman"/>
          <w:sz w:val="24"/>
          <w:szCs w:val="24"/>
          <w:lang w:val="hr-HR"/>
        </w:rPr>
        <w:t xml:space="preserve">, koje bi trebalo pridonijeti boljoj zaštiti korisnika u sustavu </w:t>
      </w:r>
      <w:proofErr w:type="spellStart"/>
      <w:r w:rsidRPr="00B5325F">
        <w:rPr>
          <w:rFonts w:ascii="Times New Roman" w:hAnsi="Times New Roman" w:cs="Times New Roman"/>
          <w:sz w:val="24"/>
          <w:szCs w:val="24"/>
          <w:lang w:val="hr-HR"/>
        </w:rPr>
        <w:t>socijane</w:t>
      </w:r>
      <w:proofErr w:type="spellEnd"/>
      <w:r w:rsidRPr="00B5325F">
        <w:rPr>
          <w:rFonts w:ascii="Times New Roman" w:hAnsi="Times New Roman" w:cs="Times New Roman"/>
          <w:sz w:val="24"/>
          <w:szCs w:val="24"/>
          <w:lang w:val="hr-HR"/>
        </w:rPr>
        <w:t xml:space="preserve"> skrbi. Ideja uvođenja svojevrsnog građanskog nadzora može biti pozitivna, jer se njime otvara put preispitivanju postojećih rješenja, što je korisno i potrebno</w:t>
      </w:r>
      <w:r w:rsidR="00D8524A">
        <w:rPr>
          <w:rFonts w:ascii="Times New Roman" w:hAnsi="Times New Roman" w:cs="Times New Roman"/>
          <w:sz w:val="24"/>
          <w:szCs w:val="24"/>
          <w:lang w:val="hr-HR"/>
        </w:rPr>
        <w:t xml:space="preserve">, a </w:t>
      </w:r>
      <w:r w:rsidR="00C94695">
        <w:rPr>
          <w:rFonts w:ascii="Times New Roman" w:hAnsi="Times New Roman" w:cs="Times New Roman"/>
          <w:sz w:val="24"/>
          <w:szCs w:val="24"/>
          <w:lang w:val="hr-HR"/>
        </w:rPr>
        <w:t>sam građanski nadzor može</w:t>
      </w:r>
      <w:r w:rsidR="00D8524A">
        <w:rPr>
          <w:rFonts w:ascii="Times New Roman" w:hAnsi="Times New Roman" w:cs="Times New Roman"/>
          <w:sz w:val="24"/>
          <w:szCs w:val="24"/>
          <w:lang w:val="hr-HR"/>
        </w:rPr>
        <w:t xml:space="preserve"> doprinosi</w:t>
      </w:r>
      <w:r w:rsidR="00C94695">
        <w:rPr>
          <w:rFonts w:ascii="Times New Roman" w:hAnsi="Times New Roman" w:cs="Times New Roman"/>
          <w:sz w:val="24"/>
          <w:szCs w:val="24"/>
          <w:lang w:val="hr-HR"/>
        </w:rPr>
        <w:t>ti</w:t>
      </w:r>
      <w:r w:rsidR="00D8524A">
        <w:rPr>
          <w:rFonts w:ascii="Times New Roman" w:hAnsi="Times New Roman" w:cs="Times New Roman"/>
          <w:sz w:val="24"/>
          <w:szCs w:val="24"/>
          <w:lang w:val="hr-HR"/>
        </w:rPr>
        <w:t xml:space="preserve"> povjerenju građana u rad institucija</w:t>
      </w:r>
      <w:r w:rsidRPr="00B5325F">
        <w:rPr>
          <w:rFonts w:ascii="Times New Roman" w:hAnsi="Times New Roman" w:cs="Times New Roman"/>
          <w:sz w:val="24"/>
          <w:szCs w:val="24"/>
          <w:lang w:val="hr-HR"/>
        </w:rPr>
        <w:t>. Pri tome ističemo kako je pri uspostavi ovakvog mehanizma nužno uzeti u obzir postojeće mehanizme. Tu prvenstveno mislimo na pučku pravobraniteljicu, koja djeluje temeljem utvrđenih mand</w:t>
      </w:r>
      <w:r w:rsidR="001D5E8D">
        <w:rPr>
          <w:rFonts w:ascii="Times New Roman" w:hAnsi="Times New Roman" w:cs="Times New Roman"/>
          <w:sz w:val="24"/>
          <w:szCs w:val="24"/>
          <w:lang w:val="hr-HR"/>
        </w:rPr>
        <w:t xml:space="preserve">ata Ustavom i zakonima RH, </w:t>
      </w:r>
      <w:r w:rsidRPr="00B5325F">
        <w:rPr>
          <w:rFonts w:ascii="Times New Roman" w:hAnsi="Times New Roman" w:cs="Times New Roman"/>
          <w:sz w:val="24"/>
          <w:szCs w:val="24"/>
          <w:lang w:val="hr-HR"/>
        </w:rPr>
        <w:t>ali i posebne pravobraniteljice koje djeluju temeljem mandata utvrđen</w:t>
      </w:r>
      <w:r w:rsidR="00C94695">
        <w:rPr>
          <w:rFonts w:ascii="Times New Roman" w:hAnsi="Times New Roman" w:cs="Times New Roman"/>
          <w:sz w:val="24"/>
          <w:szCs w:val="24"/>
          <w:lang w:val="hr-HR"/>
        </w:rPr>
        <w:t>ih</w:t>
      </w:r>
      <w:r w:rsidRPr="00B5325F">
        <w:rPr>
          <w:rFonts w:ascii="Times New Roman" w:hAnsi="Times New Roman" w:cs="Times New Roman"/>
          <w:sz w:val="24"/>
          <w:szCs w:val="24"/>
          <w:lang w:val="hr-HR"/>
        </w:rPr>
        <w:t xml:space="preserve"> zakon</w:t>
      </w:r>
      <w:r w:rsidR="00C94695">
        <w:rPr>
          <w:rFonts w:ascii="Times New Roman" w:hAnsi="Times New Roman" w:cs="Times New Roman"/>
          <w:sz w:val="24"/>
          <w:szCs w:val="24"/>
          <w:lang w:val="hr-HR"/>
        </w:rPr>
        <w:t>ima</w:t>
      </w:r>
      <w:r w:rsidRPr="00B5325F">
        <w:rPr>
          <w:rFonts w:ascii="Times New Roman" w:hAnsi="Times New Roman" w:cs="Times New Roman"/>
          <w:sz w:val="24"/>
          <w:szCs w:val="24"/>
          <w:lang w:val="hr-HR"/>
        </w:rPr>
        <w:t>, a uključuj</w:t>
      </w:r>
      <w:r w:rsidR="00C94695">
        <w:rPr>
          <w:rFonts w:ascii="Times New Roman" w:hAnsi="Times New Roman" w:cs="Times New Roman"/>
          <w:sz w:val="24"/>
          <w:szCs w:val="24"/>
          <w:lang w:val="hr-HR"/>
        </w:rPr>
        <w:t>u</w:t>
      </w:r>
      <w:r w:rsidRPr="00B5325F">
        <w:rPr>
          <w:rFonts w:ascii="Times New Roman" w:hAnsi="Times New Roman" w:cs="Times New Roman"/>
          <w:sz w:val="24"/>
          <w:szCs w:val="24"/>
          <w:lang w:val="hr-HR"/>
        </w:rPr>
        <w:t xml:space="preserve"> i područje socijalne skrbi. Stoga je posebno važno pri izradi Poslovnika o radu Povjerenstva osigurati da ne dođe do nejasnoća u njihovom postupanju u odnosu na postojeće institucije, kako bi se izbjegla pravna nesigurnost za korisnike sustava. </w:t>
      </w:r>
      <w:proofErr w:type="spellStart"/>
      <w:r w:rsidR="00D8524A">
        <w:rPr>
          <w:rFonts w:ascii="Times New Roman" w:hAnsi="Times New Roman" w:cs="Times New Roman"/>
          <w:sz w:val="24"/>
          <w:szCs w:val="24"/>
        </w:rPr>
        <w:t>Istovremeno</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ističemo</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kako</w:t>
      </w:r>
      <w:proofErr w:type="spellEnd"/>
      <w:r w:rsidR="00D8524A">
        <w:rPr>
          <w:rFonts w:ascii="Times New Roman" w:hAnsi="Times New Roman" w:cs="Times New Roman"/>
          <w:sz w:val="24"/>
          <w:szCs w:val="24"/>
        </w:rPr>
        <w:t xml:space="preserve"> je </w:t>
      </w:r>
      <w:proofErr w:type="spellStart"/>
      <w:r w:rsidR="00D8524A">
        <w:rPr>
          <w:rFonts w:ascii="Times New Roman" w:hAnsi="Times New Roman" w:cs="Times New Roman"/>
          <w:sz w:val="24"/>
          <w:szCs w:val="24"/>
        </w:rPr>
        <w:t>nužno</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osmisliti</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funkciju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Povjerenstva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t</w:t>
      </w:r>
      <w:r w:rsidR="00D8524A">
        <w:rPr>
          <w:rFonts w:ascii="Times New Roman" w:hAnsi="Times New Roman" w:cs="Times New Roman"/>
          <w:sz w:val="24"/>
          <w:szCs w:val="24"/>
        </w:rPr>
        <w:t>e</w:t>
      </w:r>
      <w:proofErr w:type="spellEnd"/>
      <w:r w:rsidR="00D8524A">
        <w:rPr>
          <w:rFonts w:ascii="Times New Roman" w:hAnsi="Times New Roman" w:cs="Times New Roman"/>
          <w:sz w:val="24"/>
          <w:szCs w:val="24"/>
        </w:rPr>
        <w:t xml:space="preserve"> dobro </w:t>
      </w:r>
      <w:proofErr w:type="spellStart"/>
      <w:r w:rsidR="00D8524A">
        <w:rPr>
          <w:rFonts w:ascii="Times New Roman" w:hAnsi="Times New Roman" w:cs="Times New Roman"/>
          <w:sz w:val="24"/>
          <w:szCs w:val="24"/>
        </w:rPr>
        <w:t>regulirati</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način</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izbora</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i</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kriterije</w:t>
      </w:r>
      <w:proofErr w:type="spellEnd"/>
      <w:r w:rsid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stručnost</w:t>
      </w:r>
      <w:r w:rsidR="00D8524A">
        <w:rPr>
          <w:rFonts w:ascii="Times New Roman" w:hAnsi="Times New Roman" w:cs="Times New Roman"/>
          <w:sz w:val="24"/>
          <w:szCs w:val="24"/>
        </w:rPr>
        <w:t>i</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temeljem</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kojih</w:t>
      </w:r>
      <w:proofErr w:type="spellEnd"/>
      <w:r w:rsidR="00D8524A">
        <w:rPr>
          <w:rFonts w:ascii="Times New Roman" w:hAnsi="Times New Roman" w:cs="Times New Roman"/>
          <w:sz w:val="24"/>
          <w:szCs w:val="24"/>
        </w:rPr>
        <w:t xml:space="preserve"> se</w:t>
      </w:r>
      <w:r w:rsidR="00D8524A" w:rsidRP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odabiru</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stručnjaci</w:t>
      </w:r>
      <w:proofErr w:type="spellEnd"/>
      <w:r w:rsidR="00D8524A">
        <w:rPr>
          <w:rFonts w:ascii="Times New Roman" w:hAnsi="Times New Roman" w:cs="Times New Roman"/>
          <w:sz w:val="24"/>
          <w:szCs w:val="24"/>
        </w:rPr>
        <w:t xml:space="preserve">, o </w:t>
      </w:r>
      <w:proofErr w:type="spellStart"/>
      <w:r w:rsidR="00D8524A">
        <w:rPr>
          <w:rFonts w:ascii="Times New Roman" w:hAnsi="Times New Roman" w:cs="Times New Roman"/>
          <w:sz w:val="24"/>
          <w:szCs w:val="24"/>
        </w:rPr>
        <w:t>čemu</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pišemo</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kasnije</w:t>
      </w:r>
      <w:proofErr w:type="spellEnd"/>
      <w:r w:rsidR="00D8524A">
        <w:rPr>
          <w:rFonts w:ascii="Times New Roman" w:hAnsi="Times New Roman" w:cs="Times New Roman"/>
          <w:sz w:val="24"/>
          <w:szCs w:val="24"/>
        </w:rPr>
        <w:t xml:space="preserve"> u </w:t>
      </w:r>
      <w:proofErr w:type="spellStart"/>
      <w:r w:rsidR="00D8524A">
        <w:rPr>
          <w:rFonts w:ascii="Times New Roman" w:hAnsi="Times New Roman" w:cs="Times New Roman"/>
          <w:sz w:val="24"/>
          <w:szCs w:val="24"/>
        </w:rPr>
        <w:t>kontekstu</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pojedinih</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članaka</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koji</w:t>
      </w:r>
      <w:proofErr w:type="spellEnd"/>
      <w:r w:rsidR="00D8524A">
        <w:rPr>
          <w:rFonts w:ascii="Times New Roman" w:hAnsi="Times New Roman" w:cs="Times New Roman"/>
          <w:sz w:val="24"/>
          <w:szCs w:val="24"/>
        </w:rPr>
        <w:t xml:space="preserve"> se </w:t>
      </w:r>
      <w:proofErr w:type="spellStart"/>
      <w:r w:rsidR="00D8524A">
        <w:rPr>
          <w:rFonts w:ascii="Times New Roman" w:hAnsi="Times New Roman" w:cs="Times New Roman"/>
          <w:sz w:val="24"/>
          <w:szCs w:val="24"/>
        </w:rPr>
        <w:t>odnose</w:t>
      </w:r>
      <w:proofErr w:type="spellEnd"/>
      <w:r w:rsidR="00D8524A">
        <w:rPr>
          <w:rFonts w:ascii="Times New Roman" w:hAnsi="Times New Roman" w:cs="Times New Roman"/>
          <w:sz w:val="24"/>
          <w:szCs w:val="24"/>
        </w:rPr>
        <w:t xml:space="preserve"> </w:t>
      </w:r>
      <w:proofErr w:type="spellStart"/>
      <w:r w:rsidR="00D8524A">
        <w:rPr>
          <w:rFonts w:ascii="Times New Roman" w:hAnsi="Times New Roman" w:cs="Times New Roman"/>
          <w:sz w:val="24"/>
          <w:szCs w:val="24"/>
        </w:rPr>
        <w:t>na</w:t>
      </w:r>
      <w:proofErr w:type="spellEnd"/>
      <w:r w:rsidR="00D8524A">
        <w:rPr>
          <w:rFonts w:ascii="Times New Roman" w:hAnsi="Times New Roman" w:cs="Times New Roman"/>
          <w:sz w:val="24"/>
          <w:szCs w:val="24"/>
        </w:rPr>
        <w:t xml:space="preserve"> rad </w:t>
      </w:r>
      <w:proofErr w:type="spellStart"/>
      <w:r w:rsidR="00D8524A">
        <w:rPr>
          <w:rFonts w:ascii="Times New Roman" w:hAnsi="Times New Roman" w:cs="Times New Roman"/>
          <w:sz w:val="24"/>
          <w:szCs w:val="24"/>
        </w:rPr>
        <w:t>Povjerenstva</w:t>
      </w:r>
      <w:proofErr w:type="spellEnd"/>
      <w:r w:rsidR="00D8524A" w:rsidRPr="00D8524A">
        <w:rPr>
          <w:rFonts w:ascii="Times New Roman" w:hAnsi="Times New Roman" w:cs="Times New Roman"/>
          <w:sz w:val="24"/>
          <w:szCs w:val="24"/>
        </w:rPr>
        <w:t>.</w:t>
      </w:r>
      <w:r w:rsidRPr="00B5325F">
        <w:rPr>
          <w:rFonts w:ascii="Times New Roman" w:hAnsi="Times New Roman" w:cs="Times New Roman"/>
          <w:sz w:val="24"/>
          <w:szCs w:val="24"/>
          <w:lang w:val="hr-HR"/>
        </w:rPr>
        <w:t xml:space="preserve">Također ističemo da ukoliko se želi provesti reforma sustava te ga nakon toga nastaviti poboljšavati, bilo </w:t>
      </w:r>
      <w:r w:rsidRPr="00B5325F">
        <w:rPr>
          <w:rFonts w:ascii="Times New Roman" w:hAnsi="Times New Roman" w:cs="Times New Roman"/>
          <w:sz w:val="24"/>
          <w:szCs w:val="24"/>
          <w:lang w:val="hr-HR"/>
        </w:rPr>
        <w:lastRenderedPageBreak/>
        <w:t xml:space="preserve">bi dobro uvesti redovite razmjene i konzultacije različitih dionika: </w:t>
      </w:r>
      <w:r w:rsidR="00C94695">
        <w:rPr>
          <w:rFonts w:ascii="Times New Roman" w:hAnsi="Times New Roman" w:cs="Times New Roman"/>
          <w:sz w:val="24"/>
          <w:szCs w:val="24"/>
          <w:lang w:val="hr-HR"/>
        </w:rPr>
        <w:t>tog P</w:t>
      </w:r>
      <w:r w:rsidRPr="00B5325F">
        <w:rPr>
          <w:rFonts w:ascii="Times New Roman" w:hAnsi="Times New Roman" w:cs="Times New Roman"/>
          <w:sz w:val="24"/>
          <w:szCs w:val="24"/>
          <w:lang w:val="hr-HR"/>
        </w:rPr>
        <w:t>ovjerenstva, stručnih udruga i komora, nevladinih udruga, akademskih stručnjaka i pravobraniteljskih institucija te ministarstva</w:t>
      </w:r>
      <w:r w:rsidR="00C94695">
        <w:rPr>
          <w:rFonts w:ascii="Times New Roman" w:hAnsi="Times New Roman" w:cs="Times New Roman"/>
          <w:sz w:val="24"/>
          <w:szCs w:val="24"/>
          <w:lang w:val="hr-HR"/>
        </w:rPr>
        <w:t>,</w:t>
      </w:r>
      <w:r w:rsidRPr="00B5325F">
        <w:rPr>
          <w:rFonts w:ascii="Times New Roman" w:hAnsi="Times New Roman" w:cs="Times New Roman"/>
          <w:sz w:val="24"/>
          <w:szCs w:val="24"/>
          <w:lang w:val="hr-HR"/>
        </w:rPr>
        <w:t xml:space="preserve"> jer jedino konstruktivnom razmjenom stručnih znanja i iskustava različitih dionika koji postupaju svaki iz svojeg mandata, može doći do pravog, dugotrajnog i funkcionalnog unapređenja sustava. </w:t>
      </w:r>
    </w:p>
    <w:p w:rsidR="00E16A3E" w:rsidRPr="00CD6E7F" w:rsidRDefault="00B5325F" w:rsidP="00E16A3E">
      <w:pPr>
        <w:spacing w:line="276" w:lineRule="auto"/>
        <w:jc w:val="both"/>
        <w:rPr>
          <w:rFonts w:eastAsia="Calibri"/>
          <w:lang w:val="hr-HR" w:eastAsia="hr-HR"/>
        </w:rPr>
      </w:pPr>
      <w:r>
        <w:rPr>
          <w:rFonts w:ascii="Times New Roman" w:eastAsia="Calibri" w:hAnsi="Times New Roman" w:cs="Times New Roman"/>
          <w:sz w:val="24"/>
          <w:szCs w:val="24"/>
          <w:lang w:val="hr-HR" w:eastAsia="hr-HR"/>
        </w:rPr>
        <w:t>U</w:t>
      </w:r>
      <w:r w:rsidR="0009045F">
        <w:rPr>
          <w:rFonts w:ascii="Times New Roman" w:eastAsia="Calibri" w:hAnsi="Times New Roman" w:cs="Times New Roman"/>
          <w:sz w:val="24"/>
          <w:szCs w:val="24"/>
          <w:lang w:val="hr-HR" w:eastAsia="hr-HR"/>
        </w:rPr>
        <w:t>kazujemo i na propušt</w:t>
      </w:r>
      <w:r w:rsidR="00C94695">
        <w:rPr>
          <w:rFonts w:ascii="Times New Roman" w:eastAsia="Calibri" w:hAnsi="Times New Roman" w:cs="Times New Roman"/>
          <w:sz w:val="24"/>
          <w:szCs w:val="24"/>
          <w:lang w:val="hr-HR" w:eastAsia="hr-HR"/>
        </w:rPr>
        <w:t>anje</w:t>
      </w:r>
      <w:r w:rsidR="0009045F">
        <w:rPr>
          <w:rFonts w:ascii="Times New Roman" w:eastAsia="Calibri" w:hAnsi="Times New Roman" w:cs="Times New Roman"/>
          <w:sz w:val="24"/>
          <w:szCs w:val="24"/>
          <w:lang w:val="hr-HR" w:eastAsia="hr-HR"/>
        </w:rPr>
        <w:t xml:space="preserve"> prilik</w:t>
      </w:r>
      <w:r w:rsidR="00C94695">
        <w:rPr>
          <w:rFonts w:ascii="Times New Roman" w:eastAsia="Calibri" w:hAnsi="Times New Roman" w:cs="Times New Roman"/>
          <w:sz w:val="24"/>
          <w:szCs w:val="24"/>
          <w:lang w:val="hr-HR" w:eastAsia="hr-HR"/>
        </w:rPr>
        <w:t>e da se</w:t>
      </w:r>
      <w:r w:rsidR="0009045F">
        <w:rPr>
          <w:rFonts w:ascii="Times New Roman" w:eastAsia="Calibri" w:hAnsi="Times New Roman" w:cs="Times New Roman"/>
          <w:sz w:val="24"/>
          <w:szCs w:val="24"/>
          <w:lang w:val="hr-HR" w:eastAsia="hr-HR"/>
        </w:rPr>
        <w:t xml:space="preserve"> definira poj</w:t>
      </w:r>
      <w:r w:rsidR="00C94695">
        <w:rPr>
          <w:rFonts w:ascii="Times New Roman" w:eastAsia="Calibri" w:hAnsi="Times New Roman" w:cs="Times New Roman"/>
          <w:sz w:val="24"/>
          <w:szCs w:val="24"/>
          <w:lang w:val="hr-HR" w:eastAsia="hr-HR"/>
        </w:rPr>
        <w:t>a</w:t>
      </w:r>
      <w:r w:rsidR="0009045F">
        <w:rPr>
          <w:rFonts w:ascii="Times New Roman" w:eastAsia="Calibri" w:hAnsi="Times New Roman" w:cs="Times New Roman"/>
          <w:sz w:val="24"/>
          <w:szCs w:val="24"/>
          <w:lang w:val="hr-HR" w:eastAsia="hr-HR"/>
        </w:rPr>
        <w:t xml:space="preserve">m </w:t>
      </w:r>
      <w:r w:rsidR="00E16A3E" w:rsidRPr="0009045F">
        <w:rPr>
          <w:rFonts w:ascii="Times New Roman" w:eastAsia="Calibri" w:hAnsi="Times New Roman" w:cs="Times New Roman"/>
          <w:sz w:val="24"/>
          <w:szCs w:val="24"/>
          <w:lang w:val="hr-HR" w:eastAsia="hr-HR"/>
        </w:rPr>
        <w:t>energetsko</w:t>
      </w:r>
      <w:r w:rsidR="0009045F">
        <w:rPr>
          <w:rFonts w:ascii="Times New Roman" w:eastAsia="Calibri" w:hAnsi="Times New Roman" w:cs="Times New Roman"/>
          <w:sz w:val="24"/>
          <w:szCs w:val="24"/>
          <w:lang w:val="hr-HR" w:eastAsia="hr-HR"/>
        </w:rPr>
        <w:t>g</w:t>
      </w:r>
      <w:r w:rsidR="00E16A3E" w:rsidRPr="0009045F">
        <w:rPr>
          <w:rFonts w:ascii="Times New Roman" w:eastAsia="Calibri" w:hAnsi="Times New Roman" w:cs="Times New Roman"/>
          <w:sz w:val="24"/>
          <w:szCs w:val="24"/>
          <w:lang w:val="hr-HR" w:eastAsia="hr-HR"/>
        </w:rPr>
        <w:t xml:space="preserve"> siromaštv</w:t>
      </w:r>
      <w:r w:rsidR="0009045F">
        <w:rPr>
          <w:rFonts w:ascii="Times New Roman" w:eastAsia="Calibri" w:hAnsi="Times New Roman" w:cs="Times New Roman"/>
          <w:sz w:val="24"/>
          <w:szCs w:val="24"/>
          <w:lang w:val="hr-HR" w:eastAsia="hr-HR"/>
        </w:rPr>
        <w:t>a,</w:t>
      </w:r>
      <w:r w:rsidR="00A52C73">
        <w:rPr>
          <w:rFonts w:ascii="Times New Roman" w:eastAsia="Calibri" w:hAnsi="Times New Roman" w:cs="Times New Roman"/>
          <w:sz w:val="24"/>
          <w:szCs w:val="24"/>
          <w:lang w:val="hr-HR" w:eastAsia="hr-HR"/>
        </w:rPr>
        <w:t xml:space="preserve"> </w:t>
      </w:r>
      <w:r w:rsidR="00C94695">
        <w:rPr>
          <w:rFonts w:ascii="Times New Roman" w:eastAsia="Calibri" w:hAnsi="Times New Roman" w:cs="Times New Roman"/>
          <w:sz w:val="24"/>
          <w:szCs w:val="24"/>
          <w:lang w:val="hr-HR" w:eastAsia="hr-HR"/>
        </w:rPr>
        <w:t xml:space="preserve">kao i definiranja </w:t>
      </w:r>
      <w:r w:rsidR="00E16A3E" w:rsidRPr="00CD6E7F">
        <w:rPr>
          <w:rFonts w:ascii="Times New Roman" w:eastAsia="Calibri" w:hAnsi="Times New Roman" w:cs="Times New Roman"/>
          <w:sz w:val="24"/>
          <w:szCs w:val="24"/>
          <w:lang w:val="hr-HR" w:eastAsia="hr-HR"/>
        </w:rPr>
        <w:t>kriterij</w:t>
      </w:r>
      <w:r w:rsidR="0009045F">
        <w:rPr>
          <w:rFonts w:ascii="Times New Roman" w:eastAsia="Calibri" w:hAnsi="Times New Roman" w:cs="Times New Roman"/>
          <w:sz w:val="24"/>
          <w:szCs w:val="24"/>
          <w:lang w:val="hr-HR" w:eastAsia="hr-HR"/>
        </w:rPr>
        <w:t>a</w:t>
      </w:r>
      <w:r w:rsidR="00E16A3E" w:rsidRPr="00CD6E7F">
        <w:rPr>
          <w:rFonts w:ascii="Times New Roman" w:eastAsia="Calibri" w:hAnsi="Times New Roman" w:cs="Times New Roman"/>
          <w:sz w:val="24"/>
          <w:szCs w:val="24"/>
          <w:lang w:val="hr-HR" w:eastAsia="hr-HR"/>
        </w:rPr>
        <w:t xml:space="preserve"> i prava oko energetskog siromaštva i</w:t>
      </w:r>
      <w:r w:rsidR="00E16A3E" w:rsidRPr="0009045F">
        <w:rPr>
          <w:rFonts w:ascii="Times New Roman" w:eastAsia="Calibri" w:hAnsi="Times New Roman" w:cs="Times New Roman"/>
          <w:sz w:val="24"/>
          <w:szCs w:val="24"/>
          <w:lang w:val="hr-HR" w:eastAsia="hr-HR"/>
        </w:rPr>
        <w:t>majući u vidu ne samo ekstremno siromaštvo odnosno razinu prihoda, već i udio rashoda za različite vrste energije/energenata (električnu energiju, plin, toplinsku i sl.) u ukupnom prihodu kućanstva, potom i energetsku učinkovitost domova, ovisnost o elektroničkoj opremi za održavanje zdravlja, o dobi, a moguće i drugim kriterijima karakterističnim za određene osjetljive skupine. Naime, zbog strogih cenzusa trenutno je tek 7% osoba u riziku od siromaštva obuhvaćeno ZMN uz koju se veže i naknada za ugroženog kupca energenata (dalje: NUKE), kao i naknade za troškove stanovanja i ogrjev, a potrebe za pomoći su daleko šire. Također, trebalo bi uspostaviti sustav mjerenja i praćenja energetskog siromaštva</w:t>
      </w:r>
      <w:r w:rsidR="00E16A3E" w:rsidRPr="00CD6E7F">
        <w:rPr>
          <w:rFonts w:ascii="Times New Roman" w:eastAsia="Calibri" w:hAnsi="Times New Roman" w:cs="Times New Roman"/>
          <w:sz w:val="24"/>
          <w:szCs w:val="24"/>
          <w:lang w:val="hr-HR" w:eastAsia="hr-HR"/>
        </w:rPr>
        <w:t xml:space="preserve">. </w:t>
      </w:r>
    </w:p>
    <w:p w:rsidR="00E16A3E" w:rsidRPr="0009045F" w:rsidRDefault="0009045F" w:rsidP="00E16A3E">
      <w:pPr>
        <w:spacing w:line="276" w:lineRule="auto"/>
        <w:jc w:val="both"/>
        <w:rPr>
          <w:rFonts w:ascii="Times New Roman" w:eastAsia="Calibri" w:hAnsi="Times New Roman" w:cs="Times New Roman"/>
          <w:sz w:val="24"/>
          <w:szCs w:val="24"/>
          <w:lang w:val="hr-HR"/>
        </w:rPr>
      </w:pPr>
      <w:r>
        <w:rPr>
          <w:rFonts w:ascii="Times New Roman" w:hAnsi="Times New Roman" w:cs="Times New Roman"/>
          <w:sz w:val="24"/>
          <w:szCs w:val="24"/>
          <w:lang w:val="hr-HR"/>
        </w:rPr>
        <w:t xml:space="preserve">I na kraju, ukazujemo </w:t>
      </w:r>
      <w:r w:rsidR="00E16A3E" w:rsidRPr="0009045F">
        <w:rPr>
          <w:rFonts w:ascii="Times New Roman" w:hAnsi="Times New Roman" w:cs="Times New Roman"/>
          <w:sz w:val="24"/>
          <w:szCs w:val="24"/>
          <w:lang w:val="hr-HR"/>
        </w:rPr>
        <w:t xml:space="preserve">na potrebu da se zakonski uredi smještaj korisnika na odjele u domovima socijalne skrbi, koje oni ne mogu napustiti svojom voljom (zaključani odjeli). </w:t>
      </w:r>
      <w:r>
        <w:rPr>
          <w:rFonts w:ascii="Times New Roman" w:eastAsia="Calibri" w:hAnsi="Times New Roman" w:cs="Times New Roman"/>
          <w:sz w:val="24"/>
          <w:szCs w:val="24"/>
          <w:lang w:val="hr-HR"/>
        </w:rPr>
        <w:t>Naime, k</w:t>
      </w:r>
      <w:r w:rsidR="00E16A3E" w:rsidRPr="0009045F">
        <w:rPr>
          <w:rFonts w:ascii="Times New Roman" w:eastAsia="Calibri" w:hAnsi="Times New Roman" w:cs="Times New Roman"/>
          <w:sz w:val="24"/>
          <w:szCs w:val="24"/>
          <w:lang w:val="hr-HR"/>
        </w:rPr>
        <w:t>orisnicima koji boluju od Alzheimerove demencije ili drugih demencija, radi težin</w:t>
      </w:r>
      <w:r w:rsidR="00A54F86">
        <w:rPr>
          <w:rFonts w:ascii="Times New Roman" w:eastAsia="Calibri" w:hAnsi="Times New Roman" w:cs="Times New Roman"/>
          <w:sz w:val="24"/>
          <w:szCs w:val="24"/>
          <w:lang w:val="hr-HR"/>
        </w:rPr>
        <w:t>e</w:t>
      </w:r>
      <w:r w:rsidR="00E16A3E" w:rsidRPr="0009045F">
        <w:rPr>
          <w:rFonts w:ascii="Times New Roman" w:eastAsia="Calibri" w:hAnsi="Times New Roman" w:cs="Times New Roman"/>
          <w:sz w:val="24"/>
          <w:szCs w:val="24"/>
          <w:lang w:val="hr-HR"/>
        </w:rPr>
        <w:t xml:space="preserve"> njihovih smetnji u svakodnevnom funkcioniranju koje su uzrokovane bolešću, često je potreban smještaj na odjel koji je zaključan odnosno koji omogućava nadzor kretanja (sigurnosne brave za zatvaranje na prozorima; sigurnosna vrata na ulazu u smještajnu jedinicu i sl.), što predstavlja ograničavanje slobode kretanja. To trenutačno nije zakonski uređeno i postojeća situacija </w:t>
      </w:r>
      <w:r>
        <w:rPr>
          <w:rFonts w:ascii="Times New Roman" w:eastAsia="Calibri" w:hAnsi="Times New Roman" w:cs="Times New Roman"/>
          <w:sz w:val="24"/>
          <w:szCs w:val="24"/>
          <w:lang w:val="hr-HR"/>
        </w:rPr>
        <w:t>može biti</w:t>
      </w:r>
      <w:r w:rsidRPr="0009045F">
        <w:rPr>
          <w:rFonts w:ascii="Times New Roman" w:eastAsia="Calibri" w:hAnsi="Times New Roman" w:cs="Times New Roman"/>
          <w:sz w:val="24"/>
          <w:szCs w:val="24"/>
          <w:lang w:val="hr-HR"/>
        </w:rPr>
        <w:t xml:space="preserve"> </w:t>
      </w:r>
      <w:r w:rsidR="00E16A3E" w:rsidRPr="0009045F">
        <w:rPr>
          <w:rFonts w:ascii="Times New Roman" w:eastAsia="Calibri" w:hAnsi="Times New Roman" w:cs="Times New Roman"/>
          <w:sz w:val="24"/>
          <w:szCs w:val="24"/>
          <w:lang w:val="hr-HR"/>
        </w:rPr>
        <w:t xml:space="preserve">u suprotnosti sa čl. 5. EKLJP i čl. 16. Ustava RH, jer se tu </w:t>
      </w:r>
      <w:r w:rsidR="00E16A3E" w:rsidRPr="005606BC">
        <w:rPr>
          <w:rFonts w:ascii="Times New Roman" w:eastAsia="Calibri" w:hAnsi="Times New Roman" w:cs="Times New Roman"/>
          <w:i/>
          <w:sz w:val="24"/>
          <w:szCs w:val="24"/>
          <w:lang w:val="hr-HR"/>
        </w:rPr>
        <w:t>de facto</w:t>
      </w:r>
      <w:r w:rsidR="00E16A3E" w:rsidRPr="0009045F">
        <w:rPr>
          <w:rFonts w:ascii="Times New Roman" w:eastAsia="Calibri" w:hAnsi="Times New Roman" w:cs="Times New Roman"/>
          <w:sz w:val="24"/>
          <w:szCs w:val="24"/>
          <w:lang w:val="hr-HR"/>
        </w:rPr>
        <w:t xml:space="preserve"> radi o lišenju slobode bez zakonske osnove. Nigdje u postojećem </w:t>
      </w:r>
      <w:r w:rsidR="000E3DDF" w:rsidRPr="0009045F">
        <w:rPr>
          <w:rFonts w:ascii="Times New Roman" w:eastAsia="Calibri" w:hAnsi="Times New Roman" w:cs="Times New Roman"/>
          <w:sz w:val="24"/>
          <w:szCs w:val="24"/>
          <w:lang w:val="hr-HR"/>
        </w:rPr>
        <w:t>ZSS</w:t>
      </w:r>
      <w:r w:rsidR="00E16A3E" w:rsidRPr="0009045F">
        <w:rPr>
          <w:rFonts w:ascii="Times New Roman" w:eastAsia="Calibri" w:hAnsi="Times New Roman" w:cs="Times New Roman"/>
          <w:sz w:val="24"/>
          <w:szCs w:val="24"/>
          <w:lang w:val="hr-HR"/>
        </w:rPr>
        <w:t xml:space="preserve"> se ne predviđa smještaj bez suglasnosti korisnika (nije predviđen ni u ovom </w:t>
      </w:r>
      <w:r w:rsidR="000E3DDF" w:rsidRPr="0009045F">
        <w:rPr>
          <w:rFonts w:ascii="Times New Roman" w:eastAsia="Calibri" w:hAnsi="Times New Roman" w:cs="Times New Roman"/>
          <w:sz w:val="24"/>
          <w:szCs w:val="24"/>
          <w:lang w:val="hr-HR"/>
        </w:rPr>
        <w:t xml:space="preserve">Nacrtu </w:t>
      </w:r>
      <w:r w:rsidR="001D5E8D">
        <w:rPr>
          <w:rFonts w:ascii="Times New Roman" w:eastAsia="Calibri" w:hAnsi="Times New Roman" w:cs="Times New Roman"/>
          <w:sz w:val="24"/>
          <w:szCs w:val="24"/>
          <w:lang w:val="hr-HR"/>
        </w:rPr>
        <w:t>prijedloga</w:t>
      </w:r>
      <w:r w:rsidR="00E16A3E" w:rsidRPr="0009045F">
        <w:rPr>
          <w:rFonts w:ascii="Times New Roman" w:eastAsia="Calibri" w:hAnsi="Times New Roman" w:cs="Times New Roman"/>
          <w:sz w:val="24"/>
          <w:szCs w:val="24"/>
          <w:lang w:val="hr-HR"/>
        </w:rPr>
        <w:t>), a suglasnost skrbnika ne može se smatrati pristankom na smještaj ako se korisnik tome protivi. Dakle, prema postojećoj situaciji, osoba može, bez zakonske osnove, godinama živjeti u uvjetima u kojima se ograničava sloboda kretanja, bez mogućnosti napuštanja ustanove, a ponekad joj se čak, zbog nedostatka osoblja, ne omogućava ni izlazak. Na to smo</w:t>
      </w:r>
      <w:r w:rsidR="00A54F86">
        <w:rPr>
          <w:rFonts w:ascii="Times New Roman" w:eastAsia="Calibri" w:hAnsi="Times New Roman" w:cs="Times New Roman"/>
          <w:sz w:val="24"/>
          <w:szCs w:val="24"/>
          <w:lang w:val="hr-HR"/>
        </w:rPr>
        <w:t xml:space="preserve"> </w:t>
      </w:r>
      <w:r w:rsidR="00E16A3E" w:rsidRPr="0009045F">
        <w:rPr>
          <w:rFonts w:ascii="Times New Roman" w:eastAsia="Calibri" w:hAnsi="Times New Roman" w:cs="Times New Roman"/>
          <w:sz w:val="24"/>
          <w:szCs w:val="24"/>
          <w:lang w:val="hr-HR"/>
        </w:rPr>
        <w:t xml:space="preserve">ukazali u </w:t>
      </w:r>
      <w:r w:rsidR="00C94695">
        <w:rPr>
          <w:rFonts w:ascii="Times New Roman" w:eastAsia="Calibri" w:hAnsi="Times New Roman" w:cs="Times New Roman"/>
          <w:sz w:val="24"/>
          <w:szCs w:val="24"/>
          <w:lang w:val="hr-HR"/>
        </w:rPr>
        <w:t>I</w:t>
      </w:r>
      <w:r w:rsidR="00E16A3E" w:rsidRPr="0009045F">
        <w:rPr>
          <w:rFonts w:ascii="Times New Roman" w:eastAsia="Calibri" w:hAnsi="Times New Roman" w:cs="Times New Roman"/>
          <w:sz w:val="24"/>
          <w:szCs w:val="24"/>
          <w:lang w:val="hr-HR"/>
        </w:rPr>
        <w:t>zvješću za 2017. godinu (preporuka broj 218</w:t>
      </w:r>
      <w:r w:rsidR="00C578C0" w:rsidRPr="0009045F">
        <w:rPr>
          <w:rFonts w:ascii="Times New Roman" w:eastAsia="Calibri" w:hAnsi="Times New Roman" w:cs="Times New Roman"/>
          <w:sz w:val="24"/>
          <w:szCs w:val="24"/>
          <w:lang w:val="hr-HR"/>
        </w:rPr>
        <w:t>.</w:t>
      </w:r>
      <w:r w:rsidR="00E16A3E" w:rsidRPr="0009045F">
        <w:rPr>
          <w:rFonts w:ascii="Times New Roman" w:eastAsia="Calibri" w:hAnsi="Times New Roman" w:cs="Times New Roman"/>
          <w:sz w:val="24"/>
          <w:szCs w:val="24"/>
          <w:lang w:val="hr-HR"/>
        </w:rPr>
        <w:t xml:space="preserve">), no nadležno ministarstvo za poslove socijalne skrbi ništa nije poduzelo kako bi se </w:t>
      </w:r>
      <w:r w:rsidR="009858C8" w:rsidRPr="0009045F">
        <w:rPr>
          <w:rFonts w:ascii="Times New Roman" w:eastAsia="Calibri" w:hAnsi="Times New Roman" w:cs="Times New Roman"/>
          <w:sz w:val="24"/>
          <w:szCs w:val="24"/>
          <w:lang w:val="hr-HR"/>
        </w:rPr>
        <w:t xml:space="preserve">ovo  područje </w:t>
      </w:r>
      <w:r w:rsidR="00E16A3E" w:rsidRPr="0009045F">
        <w:rPr>
          <w:rFonts w:ascii="Times New Roman" w:eastAsia="Calibri" w:hAnsi="Times New Roman" w:cs="Times New Roman"/>
          <w:sz w:val="24"/>
          <w:szCs w:val="24"/>
          <w:lang w:val="hr-HR"/>
        </w:rPr>
        <w:t>odgovarajuće zakonski uredilo</w:t>
      </w:r>
      <w:r w:rsidR="00C94695">
        <w:rPr>
          <w:rFonts w:ascii="Times New Roman" w:eastAsia="Calibri" w:hAnsi="Times New Roman" w:cs="Times New Roman"/>
          <w:sz w:val="24"/>
          <w:szCs w:val="24"/>
          <w:lang w:val="hr-HR"/>
        </w:rPr>
        <w:t xml:space="preserve"> te stoga ovom prilikom </w:t>
      </w:r>
      <w:r w:rsidR="00C94695" w:rsidRPr="00C94695">
        <w:rPr>
          <w:rFonts w:ascii="Times New Roman" w:eastAsia="Calibri" w:hAnsi="Times New Roman" w:cs="Times New Roman"/>
          <w:sz w:val="24"/>
          <w:szCs w:val="24"/>
          <w:lang w:val="hr-HR"/>
        </w:rPr>
        <w:t xml:space="preserve">ukazujemo na potrebu da se </w:t>
      </w:r>
      <w:r w:rsidR="00C94695">
        <w:rPr>
          <w:rFonts w:ascii="Times New Roman" w:eastAsia="Calibri" w:hAnsi="Times New Roman" w:cs="Times New Roman"/>
          <w:sz w:val="24"/>
          <w:szCs w:val="24"/>
          <w:lang w:val="hr-HR"/>
        </w:rPr>
        <w:t xml:space="preserve">ovo </w:t>
      </w:r>
      <w:r w:rsidR="00C94695" w:rsidRPr="00C94695">
        <w:rPr>
          <w:rFonts w:ascii="Times New Roman" w:eastAsia="Calibri" w:hAnsi="Times New Roman" w:cs="Times New Roman"/>
          <w:sz w:val="24"/>
          <w:szCs w:val="24"/>
          <w:lang w:val="hr-HR"/>
        </w:rPr>
        <w:t>zakonski uredi</w:t>
      </w:r>
      <w:r w:rsidR="00C94695">
        <w:rPr>
          <w:rFonts w:ascii="Times New Roman" w:eastAsia="Calibri" w:hAnsi="Times New Roman" w:cs="Times New Roman"/>
          <w:sz w:val="24"/>
          <w:szCs w:val="24"/>
          <w:lang w:val="hr-HR"/>
        </w:rPr>
        <w:t>.</w:t>
      </w:r>
    </w:p>
    <w:p w:rsidR="00D8524A" w:rsidRPr="00D8524A" w:rsidRDefault="00D8524A" w:rsidP="00D8524A">
      <w:pPr>
        <w:spacing w:line="276" w:lineRule="auto"/>
        <w:jc w:val="both"/>
        <w:rPr>
          <w:rFonts w:ascii="Times New Roman" w:eastAsia="Calibri" w:hAnsi="Times New Roman" w:cs="Times New Roman"/>
          <w:b/>
          <w:sz w:val="24"/>
          <w:szCs w:val="24"/>
          <w:lang w:val="hr-HR"/>
        </w:rPr>
      </w:pPr>
      <w:r w:rsidRPr="00D8524A">
        <w:rPr>
          <w:rFonts w:ascii="Times New Roman" w:eastAsia="Calibri" w:hAnsi="Times New Roman" w:cs="Times New Roman"/>
          <w:b/>
          <w:sz w:val="24"/>
          <w:szCs w:val="24"/>
          <w:lang w:val="hr-HR"/>
        </w:rPr>
        <w:t>Mišljenje na pojedine članke</w:t>
      </w:r>
    </w:p>
    <w:p w:rsidR="00D8524A" w:rsidRPr="00D8524A" w:rsidRDefault="00D8524A" w:rsidP="00D8524A">
      <w:pPr>
        <w:spacing w:line="276" w:lineRule="auto"/>
        <w:jc w:val="both"/>
        <w:rPr>
          <w:rFonts w:ascii="Times New Roman" w:eastAsia="Times New Roman" w:hAnsi="Times New Roman" w:cs="Times New Roman"/>
          <w:b/>
          <w:sz w:val="24"/>
          <w:szCs w:val="24"/>
          <w:lang w:val="hr-HR"/>
        </w:rPr>
      </w:pPr>
      <w:r w:rsidRPr="00D8524A">
        <w:rPr>
          <w:rFonts w:ascii="Times New Roman" w:eastAsia="Times New Roman" w:hAnsi="Times New Roman" w:cs="Times New Roman"/>
          <w:b/>
          <w:sz w:val="24"/>
          <w:szCs w:val="24"/>
          <w:lang w:val="hr-HR"/>
        </w:rPr>
        <w:t>Članak 9.</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Times New Roman" w:hAnsi="Times New Roman" w:cs="Times New Roman"/>
          <w:sz w:val="24"/>
          <w:szCs w:val="24"/>
          <w:lang w:val="hr-HR"/>
        </w:rPr>
        <w:t xml:space="preserve">Predlaže se </w:t>
      </w:r>
      <w:proofErr w:type="spellStart"/>
      <w:r w:rsidRPr="00D8524A">
        <w:rPr>
          <w:rFonts w:ascii="Times New Roman" w:eastAsia="Times New Roman" w:hAnsi="Times New Roman" w:cs="Times New Roman"/>
          <w:sz w:val="24"/>
          <w:szCs w:val="24"/>
          <w:lang w:val="hr-HR"/>
        </w:rPr>
        <w:t>izmjeniti</w:t>
      </w:r>
      <w:proofErr w:type="spellEnd"/>
      <w:r w:rsidRPr="00D8524A">
        <w:rPr>
          <w:rFonts w:ascii="Times New Roman" w:eastAsia="Times New Roman" w:hAnsi="Times New Roman" w:cs="Times New Roman"/>
          <w:sz w:val="24"/>
          <w:szCs w:val="24"/>
          <w:lang w:val="hr-HR"/>
        </w:rPr>
        <w:t xml:space="preserve"> članak 9. tako da glasi:</w:t>
      </w:r>
    </w:p>
    <w:p w:rsidR="00D8524A" w:rsidRPr="00D8524A" w:rsidRDefault="00D8524A" w:rsidP="00D8524A">
      <w:pPr>
        <w:spacing w:line="276" w:lineRule="auto"/>
        <w:jc w:val="both"/>
        <w:rPr>
          <w:rFonts w:ascii="Times New Roman" w:eastAsia="Times New Roman" w:hAnsi="Times New Roman" w:cs="Times New Roman"/>
          <w:sz w:val="24"/>
          <w:szCs w:val="24"/>
          <w:lang w:val="hr-HR"/>
        </w:rPr>
      </w:pPr>
      <w:r w:rsidRPr="00D8524A">
        <w:rPr>
          <w:rFonts w:ascii="Times New Roman" w:eastAsia="Times New Roman" w:hAnsi="Times New Roman" w:cs="Times New Roman"/>
          <w:sz w:val="24"/>
          <w:szCs w:val="24"/>
          <w:lang w:val="hr-HR"/>
        </w:rPr>
        <w:lastRenderedPageBreak/>
        <w:t>Svaka osoba ima pravo na informaciju o naknadama i uslugama u sustavu socijalne skrbi te pravo na podršku u prevladavanju komunikacijskih teškoća koja pridonosi zadovoljavanju osobnih potreba i poboljšanju kvalitete života u zajednici, uključujući po potrebi i prevoditelja za osobu koja ne vlada hrvatskim jezikom, radi prijevoda na jezik koji ta osoba razumije</w:t>
      </w:r>
      <w:r w:rsidR="00C94695">
        <w:rPr>
          <w:rFonts w:ascii="Times New Roman" w:eastAsia="Times New Roman" w:hAnsi="Times New Roman" w:cs="Times New Roman"/>
          <w:sz w:val="24"/>
          <w:szCs w:val="24"/>
          <w:lang w:val="hr-HR"/>
        </w:rPr>
        <w:t>.</w:t>
      </w:r>
      <w:r w:rsidRPr="00D8524A">
        <w:rPr>
          <w:rFonts w:ascii="Times New Roman" w:eastAsia="Times New Roman" w:hAnsi="Times New Roman" w:cs="Times New Roman"/>
          <w:sz w:val="24"/>
          <w:szCs w:val="24"/>
          <w:lang w:val="hr-HR"/>
        </w:rPr>
        <w:t xml:space="preserve"> </w:t>
      </w:r>
    </w:p>
    <w:p w:rsidR="00D8524A" w:rsidRDefault="00D8524A" w:rsidP="00D8524A">
      <w:pPr>
        <w:spacing w:after="0" w:line="276" w:lineRule="auto"/>
        <w:jc w:val="both"/>
        <w:rPr>
          <w:rFonts w:ascii="Times New Roman" w:eastAsia="Calibri" w:hAnsi="Times New Roman" w:cs="Times New Roman"/>
          <w:b/>
          <w:bCs/>
          <w:i/>
          <w:sz w:val="24"/>
          <w:szCs w:val="24"/>
          <w:lang w:val="hr-HR"/>
        </w:rPr>
      </w:pPr>
      <w:r w:rsidRPr="00D8524A">
        <w:rPr>
          <w:rFonts w:ascii="Times New Roman" w:eastAsia="Calibri" w:hAnsi="Times New Roman" w:cs="Times New Roman"/>
          <w:b/>
          <w:bCs/>
          <w:i/>
          <w:sz w:val="24"/>
          <w:szCs w:val="24"/>
          <w:lang w:val="hr-HR"/>
        </w:rPr>
        <w:t xml:space="preserve">Obrazloženje </w:t>
      </w:r>
    </w:p>
    <w:p w:rsidR="00D8524A" w:rsidRPr="00D8524A" w:rsidRDefault="00D8524A" w:rsidP="00D8524A">
      <w:pPr>
        <w:spacing w:after="0" w:line="276" w:lineRule="auto"/>
        <w:jc w:val="both"/>
        <w:rPr>
          <w:rFonts w:ascii="Times New Roman" w:eastAsia="Calibri" w:hAnsi="Times New Roman" w:cs="Times New Roman"/>
          <w:b/>
          <w:bCs/>
          <w:i/>
          <w:sz w:val="24"/>
          <w:szCs w:val="24"/>
          <w:lang w:val="hr-HR"/>
        </w:rPr>
      </w:pPr>
    </w:p>
    <w:p w:rsidR="00D8524A" w:rsidRDefault="00D8524A" w:rsidP="00D8524A">
      <w:pPr>
        <w:spacing w:after="0" w:line="276" w:lineRule="auto"/>
        <w:jc w:val="both"/>
        <w:rPr>
          <w:rFonts w:ascii="Times New Roman" w:eastAsia="Calibri" w:hAnsi="Times New Roman" w:cs="Times New Roman"/>
          <w:bCs/>
          <w:sz w:val="24"/>
          <w:szCs w:val="24"/>
          <w:lang w:val="hr-HR"/>
        </w:rPr>
      </w:pPr>
      <w:r w:rsidRPr="00D8524A">
        <w:rPr>
          <w:rFonts w:ascii="Times New Roman" w:eastAsia="Calibri" w:hAnsi="Times New Roman" w:cs="Times New Roman"/>
          <w:bCs/>
          <w:sz w:val="24"/>
          <w:szCs w:val="24"/>
          <w:lang w:val="hr-HR"/>
        </w:rPr>
        <w:t>Nacrt prijedloga Zakona predlaže u članku 9. načelo informiranosti, kojim se svakoj osobi jamči pravo na informaciju o naknadama i uslugama u sustavu socijalne skrbi, kao i pravo na podršku u prevladavanju komunikacijskih teškoća.</w:t>
      </w:r>
    </w:p>
    <w:p w:rsidR="00C94695" w:rsidRPr="00D8524A" w:rsidRDefault="00C94695" w:rsidP="00D8524A">
      <w:pPr>
        <w:spacing w:after="0" w:line="276" w:lineRule="auto"/>
        <w:jc w:val="both"/>
        <w:rPr>
          <w:rFonts w:ascii="Times New Roman" w:eastAsia="Calibri" w:hAnsi="Times New Roman" w:cs="Times New Roman"/>
          <w:bCs/>
          <w:sz w:val="24"/>
          <w:szCs w:val="24"/>
          <w:lang w:val="hr-HR"/>
        </w:rPr>
      </w:pPr>
    </w:p>
    <w:p w:rsidR="00D8524A" w:rsidRPr="00D8524A" w:rsidRDefault="00D8524A" w:rsidP="00D8524A">
      <w:pPr>
        <w:spacing w:after="0" w:line="276" w:lineRule="auto"/>
        <w:jc w:val="both"/>
        <w:rPr>
          <w:rFonts w:ascii="Times New Roman" w:eastAsia="Calibri" w:hAnsi="Times New Roman" w:cs="Times New Roman"/>
          <w:bCs/>
          <w:sz w:val="24"/>
          <w:szCs w:val="24"/>
          <w:lang w:val="hr-HR"/>
        </w:rPr>
      </w:pPr>
      <w:r w:rsidRPr="00D8524A">
        <w:rPr>
          <w:rFonts w:ascii="Times New Roman" w:eastAsia="Calibri" w:hAnsi="Times New Roman" w:cs="Times New Roman"/>
          <w:bCs/>
          <w:sz w:val="24"/>
          <w:szCs w:val="24"/>
          <w:lang w:val="hr-HR"/>
        </w:rPr>
        <w:t>Ovo načelo je podrobnij</w:t>
      </w:r>
      <w:r w:rsidR="001D5E8D">
        <w:rPr>
          <w:rFonts w:ascii="Times New Roman" w:eastAsia="Calibri" w:hAnsi="Times New Roman" w:cs="Times New Roman"/>
          <w:bCs/>
          <w:sz w:val="24"/>
          <w:szCs w:val="24"/>
          <w:lang w:val="hr-HR"/>
        </w:rPr>
        <w:t>e razrađeno odredbama čl. 142. N</w:t>
      </w:r>
      <w:r w:rsidRPr="00D8524A">
        <w:rPr>
          <w:rFonts w:ascii="Times New Roman" w:eastAsia="Calibri" w:hAnsi="Times New Roman" w:cs="Times New Roman"/>
          <w:bCs/>
          <w:sz w:val="24"/>
          <w:szCs w:val="24"/>
          <w:lang w:val="hr-HR"/>
        </w:rPr>
        <w:t xml:space="preserve">acrta prijedloga Zakona, kojim se određuje pravo na stručnog prevoditelja za gluhe i </w:t>
      </w:r>
      <w:proofErr w:type="spellStart"/>
      <w:r w:rsidRPr="00D8524A">
        <w:rPr>
          <w:rFonts w:ascii="Times New Roman" w:eastAsia="Calibri" w:hAnsi="Times New Roman" w:cs="Times New Roman"/>
          <w:bCs/>
          <w:sz w:val="24"/>
          <w:szCs w:val="24"/>
          <w:lang w:val="hr-HR"/>
        </w:rPr>
        <w:t>gluhoslijepe</w:t>
      </w:r>
      <w:proofErr w:type="spellEnd"/>
      <w:r w:rsidRPr="00D8524A">
        <w:rPr>
          <w:rFonts w:ascii="Times New Roman" w:eastAsia="Calibri" w:hAnsi="Times New Roman" w:cs="Times New Roman"/>
          <w:bCs/>
          <w:sz w:val="24"/>
          <w:szCs w:val="24"/>
          <w:lang w:val="hr-HR"/>
        </w:rPr>
        <w:t xml:space="preserve"> osobe, no ne predviđa se prevoditelj za osobe koje ne vladaju u dovoljnoj mjeri hrvatskim jezikom da bi uspješno usvojile informacije o naknadama i uslugama u sustavu socijalne skrbi, primjerice tražitelje međunarodne zaštite, osobe pod međunarodnom zaštitom ili strance na privremenom ili trajnom boravku u Republici Hrvatskoj. Smatramo da se i njihove potrebe trebaju uzeti u obzir pri ostvarivanju načela informiranosti, a koje je jedno od preduvjeta ostvarivanja prava temeljem ovog Zakona, te stoga predlažemo da se, prema potrebi, predvidi i mogućnost pribavljanja usluga prevoditelja za takve osobe.</w:t>
      </w:r>
    </w:p>
    <w:p w:rsidR="00D8524A" w:rsidRPr="00D8524A" w:rsidRDefault="00D8524A" w:rsidP="00D8524A">
      <w:pPr>
        <w:spacing w:after="0" w:line="276" w:lineRule="auto"/>
        <w:jc w:val="both"/>
        <w:rPr>
          <w:rFonts w:ascii="Times New Roman" w:eastAsia="Calibri" w:hAnsi="Times New Roman" w:cs="Times New Roman"/>
          <w:b/>
          <w:bCs/>
          <w:sz w:val="24"/>
          <w:szCs w:val="24"/>
          <w:lang w:val="hr-HR"/>
        </w:rPr>
      </w:pPr>
    </w:p>
    <w:p w:rsidR="00D8524A" w:rsidRPr="00D8524A" w:rsidRDefault="00D8524A" w:rsidP="00D8524A">
      <w:pPr>
        <w:spacing w:after="0" w:line="276" w:lineRule="auto"/>
        <w:jc w:val="both"/>
        <w:rPr>
          <w:rFonts w:ascii="Times New Roman" w:eastAsia="Calibri" w:hAnsi="Times New Roman" w:cs="Times New Roman"/>
          <w:b/>
          <w:bCs/>
          <w:sz w:val="24"/>
          <w:szCs w:val="24"/>
          <w:lang w:val="hr-HR"/>
        </w:rPr>
      </w:pPr>
      <w:r w:rsidRPr="00D8524A">
        <w:rPr>
          <w:rFonts w:ascii="Times New Roman" w:eastAsia="Calibri" w:hAnsi="Times New Roman" w:cs="Times New Roman"/>
          <w:b/>
          <w:bCs/>
          <w:sz w:val="24"/>
          <w:szCs w:val="24"/>
          <w:lang w:val="hr-HR"/>
        </w:rPr>
        <w:t xml:space="preserve">Članak 15. </w:t>
      </w:r>
    </w:p>
    <w:p w:rsidR="00D8524A" w:rsidRPr="00D8524A" w:rsidRDefault="00D8524A" w:rsidP="00D8524A">
      <w:pPr>
        <w:spacing w:after="0" w:line="276" w:lineRule="auto"/>
        <w:jc w:val="both"/>
        <w:rPr>
          <w:rFonts w:ascii="Times New Roman" w:eastAsia="Calibri" w:hAnsi="Times New Roman" w:cs="Times New Roman"/>
          <w:b/>
          <w:bCs/>
          <w:sz w:val="24"/>
          <w:szCs w:val="24"/>
          <w:lang w:val="hr-HR"/>
        </w:rPr>
      </w:pPr>
      <w:r w:rsidRPr="00D8524A">
        <w:rPr>
          <w:rFonts w:ascii="Times New Roman" w:eastAsia="Calibri" w:hAnsi="Times New Roman" w:cs="Times New Roman"/>
          <w:b/>
          <w:bCs/>
          <w:sz w:val="24"/>
          <w:szCs w:val="24"/>
          <w:lang w:val="hr-HR"/>
        </w:rPr>
        <w:t>Stavak 1.</w:t>
      </w:r>
    </w:p>
    <w:p w:rsidR="00D8524A" w:rsidRPr="00D8524A" w:rsidRDefault="00D8524A" w:rsidP="00D8524A">
      <w:pPr>
        <w:spacing w:after="0" w:line="276" w:lineRule="auto"/>
        <w:jc w:val="both"/>
        <w:rPr>
          <w:rFonts w:ascii="Times New Roman" w:eastAsia="Calibri" w:hAnsi="Times New Roman" w:cs="Times New Roman"/>
          <w:b/>
          <w:bCs/>
          <w:sz w:val="24"/>
          <w:szCs w:val="24"/>
          <w:lang w:val="hr-HR"/>
        </w:rPr>
      </w:pPr>
    </w:p>
    <w:p w:rsidR="00D8524A" w:rsidRPr="00D8524A" w:rsidRDefault="00D8524A" w:rsidP="00D8524A">
      <w:pPr>
        <w:spacing w:after="20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bCs/>
          <w:sz w:val="24"/>
          <w:szCs w:val="24"/>
          <w:lang w:val="hr-HR"/>
        </w:rPr>
        <w:t xml:space="preserve">Predlažemo </w:t>
      </w:r>
      <w:r w:rsidR="00C94695">
        <w:rPr>
          <w:rFonts w:ascii="Times New Roman" w:eastAsia="Calibri" w:hAnsi="Times New Roman" w:cs="Times New Roman"/>
          <w:bCs/>
          <w:sz w:val="24"/>
          <w:szCs w:val="24"/>
          <w:lang w:val="hr-HR"/>
        </w:rPr>
        <w:t xml:space="preserve">u </w:t>
      </w:r>
      <w:r w:rsidRPr="00D8524A">
        <w:rPr>
          <w:rFonts w:ascii="Times New Roman" w:eastAsia="Calibri" w:hAnsi="Times New Roman" w:cs="Times New Roman"/>
          <w:bCs/>
          <w:sz w:val="24"/>
          <w:szCs w:val="24"/>
          <w:lang w:val="hr-HR"/>
        </w:rPr>
        <w:t>stavk</w:t>
      </w:r>
      <w:r w:rsidR="00C94695">
        <w:rPr>
          <w:rFonts w:ascii="Times New Roman" w:eastAsia="Calibri" w:hAnsi="Times New Roman" w:cs="Times New Roman"/>
          <w:bCs/>
          <w:sz w:val="24"/>
          <w:szCs w:val="24"/>
          <w:lang w:val="hr-HR"/>
        </w:rPr>
        <w:t>u</w:t>
      </w:r>
      <w:r w:rsidRPr="00D8524A">
        <w:rPr>
          <w:rFonts w:ascii="Times New Roman" w:eastAsia="Calibri" w:hAnsi="Times New Roman" w:cs="Times New Roman"/>
          <w:bCs/>
          <w:sz w:val="24"/>
          <w:szCs w:val="24"/>
          <w:lang w:val="hr-HR"/>
        </w:rPr>
        <w:t xml:space="preserve"> 1. u točki 14.</w:t>
      </w:r>
      <w:r w:rsidRPr="00D8524A">
        <w:rPr>
          <w:rFonts w:ascii="Times New Roman" w:eastAsia="Calibri" w:hAnsi="Times New Roman" w:cs="Times New Roman"/>
          <w:sz w:val="24"/>
          <w:szCs w:val="24"/>
          <w:lang w:val="hr-HR"/>
        </w:rPr>
        <w:t xml:space="preserve"> Nacrta prijedloga nadopuniti na način da definicija beskućnika prepoznaje i osobe smještene u </w:t>
      </w:r>
      <w:r w:rsidR="001D5E8D">
        <w:rPr>
          <w:rFonts w:ascii="Times New Roman" w:eastAsia="Calibri" w:hAnsi="Times New Roman" w:cs="Times New Roman"/>
          <w:sz w:val="24"/>
          <w:szCs w:val="24"/>
          <w:lang w:val="hr-HR"/>
        </w:rPr>
        <w:t>prenoć</w:t>
      </w:r>
      <w:r w:rsidRPr="00D8524A">
        <w:rPr>
          <w:rFonts w:ascii="Times New Roman" w:eastAsia="Calibri" w:hAnsi="Times New Roman" w:cs="Times New Roman"/>
          <w:sz w:val="24"/>
          <w:szCs w:val="24"/>
          <w:lang w:val="hr-HR"/>
        </w:rPr>
        <w:t>ištima i organiziranom stanovanju, s obzirom da nacrt prijedloga Zakona prepoznaje te usluge u odnosu na ovu skupinu korisnika.</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19.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 se dodati stavak 4. koji glasi:</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„Osoba koje nije obuhvaćena stavcima 1. i 2., koja čini dio kućanstva u smislu ovog Zakona, pri ostvarivanju prava koja su predviđena stavkom 3. ovog članka, svojim prihodima ili imovinom ne utječe na ostvarivanje prava koja se pod uvjetima ovog Zakona priznaju kućanstvu čiji je član ili njegovim članovima.“</w:t>
      </w:r>
    </w:p>
    <w:p w:rsidR="00D8524A" w:rsidRPr="00D8524A" w:rsidRDefault="00D8524A" w:rsidP="00D8524A">
      <w:pPr>
        <w:spacing w:line="276" w:lineRule="auto"/>
        <w:jc w:val="both"/>
        <w:rPr>
          <w:rFonts w:ascii="Times New Roman" w:hAnsi="Times New Roman" w:cs="Times New Roman"/>
          <w:b/>
          <w:i/>
          <w:sz w:val="24"/>
          <w:szCs w:val="24"/>
          <w:lang w:val="hr-HR"/>
        </w:rPr>
      </w:pPr>
      <w:r w:rsidRPr="00D8524A">
        <w:rPr>
          <w:rFonts w:ascii="Times New Roman" w:hAnsi="Times New Roman" w:cs="Times New Roman"/>
          <w:b/>
          <w:i/>
          <w:sz w:val="24"/>
          <w:szCs w:val="24"/>
          <w:lang w:val="hr-HR"/>
        </w:rPr>
        <w:t xml:space="preserve">Obrazloženje </w:t>
      </w:r>
    </w:p>
    <w:p w:rsidR="00D8524A" w:rsidRPr="00D8524A" w:rsidRDefault="00C94695" w:rsidP="00D8524A">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Još smo </w:t>
      </w:r>
      <w:r w:rsidR="00D8524A" w:rsidRPr="00D8524A">
        <w:rPr>
          <w:rFonts w:ascii="Times New Roman" w:hAnsi="Times New Roman" w:cs="Times New Roman"/>
          <w:sz w:val="24"/>
          <w:szCs w:val="24"/>
          <w:lang w:val="hr-HR"/>
        </w:rPr>
        <w:t>2018. godine tadašnjem Ministarstvu za demografiju, obitelj, mlade i socijalnu politiku uputil</w:t>
      </w:r>
      <w:r>
        <w:rPr>
          <w:rFonts w:ascii="Times New Roman" w:hAnsi="Times New Roman" w:cs="Times New Roman"/>
          <w:sz w:val="24"/>
          <w:szCs w:val="24"/>
          <w:lang w:val="hr-HR"/>
        </w:rPr>
        <w:t>i</w:t>
      </w:r>
      <w:r w:rsidR="00D8524A" w:rsidRPr="00D8524A">
        <w:rPr>
          <w:rFonts w:ascii="Times New Roman" w:hAnsi="Times New Roman" w:cs="Times New Roman"/>
          <w:sz w:val="24"/>
          <w:szCs w:val="24"/>
          <w:lang w:val="hr-HR"/>
        </w:rPr>
        <w:t xml:space="preserve"> preporuku vezano uz nepovoljan položaj stranaca i osoba bez državljanstva bez </w:t>
      </w:r>
      <w:r w:rsidR="00D8524A" w:rsidRPr="00D8524A">
        <w:rPr>
          <w:rFonts w:ascii="Times New Roman" w:hAnsi="Times New Roman" w:cs="Times New Roman"/>
          <w:sz w:val="24"/>
          <w:szCs w:val="24"/>
          <w:lang w:val="hr-HR"/>
        </w:rPr>
        <w:lastRenderedPageBreak/>
        <w:t xml:space="preserve">reguliranog stalnog boravka, i njihovo ostvarivanje prava u sustavu socijalne skrbi te moguću nejednakost kojoj su izloženi temeljem Zakona o suzbijanju diskriminacije (NN 85/08, 112/12).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Naime, članak 21. još uvijek važećeg ZSS kao korisnike socijalne skrbi određuje, između ostalog, samce i kućanstva koji nemaju dovoljno sredstava za podmirenje osnovnih životnih potreba, a nisu ih u mogućnosti ostvariti svojim radom, primitkom od imovine, od obveznika uzdržavanja ili na drugi način te druge osobe koje ispunjavaju uvjete propisane ovim Zakonom. Člankom 22. određeno je da prava u sustavu socijalne skrbi pod uvjetima propisanim ovim Zakonom imaju:</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hrvatski državljani koji imaju prebivalište u Republici Hrvatskoj,</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stranci i osobe bez državljanstva sa stalnim boravkom u Republici Hrvatskoj,</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 stranci pod supsidijarnom zaštitom, s utvrđenim statusom žrtve trgovanja ljudima, azilanti i članovi njihove obitelji koji zakonito borave u Republici Hrvatskoj.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Iznimno, osobe koje nisu obuhvaćene člankom 22. ZSS, primjerice stranci bez stalnog boravka u RH, mogu ostvariti samo pravo na jednokratnu naknadu i privremeni smještaj, ako to zahtijevaju životne okolnosti u kojima su se našle, a druga prava, kao primjerice zajamčena minimalna naknada, im nisu dostupna.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Ukazali smo kako se time čini razlika između stranaca i apatrida koji imaju stalni boravak u RH te stranaca i apatrida koji nemaju priznato pravo na stalni boravak u RH, i to isključivo na temelju okolnosti (ne)reguliranog stalnog boravka u RH. Navedenom različitom regulacijom priznatih prava strancima i apatridima koji nemaju priznato pravo na stalni boravak u RH, isti mogu biti izloženi nepovoljnom postupanju temeljem različitih diskriminacijskih osnova, kao što su  etnicitet, obrazovanje, imovno stanje, socijalno podrijetlo, društveni položaj, dovodeći do onemogućavanja njihovog uživanja drugih prava, a osobito ekonomska (npr. zapošljavanje) ili socijalna prava, kao što je slučaj u članku 22. ZSS.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Naime, neizravna diskriminacija postoji kada naizgled neutralna odredba, u ovom slučaju odredbe članka 22. ZSS, stavlja ili bi mogla staviti osobe u nepovoljniji položaj po nekoj diskriminacijskoj osnovi, u odnosu na druge osobe u usporedivoj situaciji, osim ako se takva odredba može objektivno opravdati zakonitim ciljem, a sredstva za njegovo postizanje su primjerena i nužna.</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Na konkretnom primjeru u spomenutom predmetu ukazali smo kako je kod </w:t>
      </w:r>
      <w:proofErr w:type="spellStart"/>
      <w:r w:rsidRPr="00D8524A">
        <w:rPr>
          <w:rFonts w:ascii="Times New Roman" w:hAnsi="Times New Roman" w:cs="Times New Roman"/>
          <w:sz w:val="24"/>
          <w:szCs w:val="24"/>
          <w:lang w:val="hr-HR"/>
        </w:rPr>
        <w:t>pritužiteljice</w:t>
      </w:r>
      <w:proofErr w:type="spellEnd"/>
      <w:r w:rsidRPr="00D8524A">
        <w:rPr>
          <w:rFonts w:ascii="Times New Roman" w:hAnsi="Times New Roman" w:cs="Times New Roman"/>
          <w:sz w:val="24"/>
          <w:szCs w:val="24"/>
          <w:lang w:val="hr-HR"/>
        </w:rPr>
        <w:t xml:space="preserve">, hrvatske državljanke koja živi u kućanstvu sa suprugom koji je strani državljanin bez stalnog boravka i maloljetnom kćerkom bez državljanstva i bez stalnog boravka, primjenom članka 22. ZSS došlo do toga da njenom suprugu i kćerci nije priznato pravo na zajamčenu minimalnu naknadu, budući nemaju reguliran status u RH. Time je cijela obitelj stavljena u nepovoljniji položaj u odnosu na druge osobe u usporedivoj situaciji, zbog činjenice da suprug i kćerka </w:t>
      </w:r>
      <w:r w:rsidRPr="00D8524A">
        <w:rPr>
          <w:rFonts w:ascii="Times New Roman" w:hAnsi="Times New Roman" w:cs="Times New Roman"/>
          <w:sz w:val="24"/>
          <w:szCs w:val="24"/>
          <w:lang w:val="hr-HR"/>
        </w:rPr>
        <w:lastRenderedPageBreak/>
        <w:t xml:space="preserve">nemaju stalni boravak u RH, i to temeljem društvenog položaja i njihove etničke pripadnosti, povezane sa društvenim položajem. Međutim, uz obrazloženje da suprug i kćer čine članove kućanstva, </w:t>
      </w:r>
      <w:proofErr w:type="spellStart"/>
      <w:r w:rsidRPr="00D8524A">
        <w:rPr>
          <w:rFonts w:ascii="Times New Roman" w:hAnsi="Times New Roman" w:cs="Times New Roman"/>
          <w:sz w:val="24"/>
          <w:szCs w:val="24"/>
          <w:lang w:val="hr-HR"/>
        </w:rPr>
        <w:t>pritužiteljici</w:t>
      </w:r>
      <w:proofErr w:type="spellEnd"/>
      <w:r w:rsidRPr="00D8524A">
        <w:rPr>
          <w:rFonts w:ascii="Times New Roman" w:hAnsi="Times New Roman" w:cs="Times New Roman"/>
          <w:sz w:val="24"/>
          <w:szCs w:val="24"/>
          <w:lang w:val="hr-HR"/>
        </w:rPr>
        <w:t xml:space="preserve"> je rješenjem CZSS umanjen iznos ZMN sa 800,00 kuna (za samca) na 480,00 kuna, i to stoga što njen suprug povremenim radom doprinosi prihodima kućanstva. Obrazloženje za ovakvu primjenu CZSS našao je u odredbama članka 4. ZSS, koji određuje da se kućanstvom smatra zajednica osoba koje zajedno žive i podmiruju troškove života, a pri tome njihov status boravka u RH nije relevantan, odnosno ne spominje se kao uvjet.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Ukazali smo tada da ovakav izričaj i posljedična primjena međusobno isključivih odredbi ZSS, temeljem kojih se nekim osobama ne priznaju prava u socijalnoj skrbi temeljem njihovih osobnih svojstava i okolnosti, no pri tome se temeljem činjenice da žive u kućanstvu s korisnicom socijalne skrbi umanjuju već priznata prava drugih, osim što proizvode diskriminatorne učinke,  potiru i samu svrhu socijalne skrbi, propisanu člankom 3. ZSS, a to je unapređenje kvalitete života i osnaživanje korisnika u samostalnom zadovoljavanju osnovnih životnih potreba te njihovog aktivnog uključivanja u društvo, budući su mogućnosti obitelji da to postigne sada još više umanjene.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Uvidom u Nacrt prijedloga utvrdili smo da odredbe članka 19. Nacrta prijedloga, uz manje izmjene redoslijeda riječi i pojedinih izraza, u bitnom i dalje propisuje da osobe bez reguliranog stalnog boravka imaju i dalje ista, ograničena prava predviđena člankom 22. sada važećeg ZSS, a koje smo preporučili da se izmjene.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Isto tako, odredbe članka 4. ZSS u Nacrtu prijedloga, sada smještene u članku 15. Nacrta prijedloga, nisu izmijenjene na način koji bi isključio nejednak učinak na osobe bez reguliranog statusa. </w:t>
      </w:r>
    </w:p>
    <w:p w:rsidR="00D8524A" w:rsidRPr="00D8524A" w:rsidRDefault="00D8524A" w:rsidP="00D8524A">
      <w:pPr>
        <w:spacing w:line="276" w:lineRule="auto"/>
        <w:jc w:val="both"/>
        <w:rPr>
          <w:rFonts w:ascii="Times New Roman" w:eastAsia="Times New Roman" w:hAnsi="Times New Roman" w:cs="Times New Roman"/>
          <w:sz w:val="24"/>
          <w:szCs w:val="24"/>
        </w:rPr>
      </w:pPr>
      <w:proofErr w:type="spellStart"/>
      <w:r w:rsidRPr="00D8524A">
        <w:rPr>
          <w:rFonts w:ascii="Times New Roman" w:eastAsia="Times New Roman" w:hAnsi="Times New Roman" w:cs="Times New Roman"/>
          <w:b/>
          <w:sz w:val="24"/>
          <w:szCs w:val="24"/>
        </w:rPr>
        <w:t>Iza</w:t>
      </w:r>
      <w:proofErr w:type="spellEnd"/>
      <w:r w:rsidRPr="00D8524A">
        <w:rPr>
          <w:rFonts w:ascii="Times New Roman" w:eastAsia="Times New Roman" w:hAnsi="Times New Roman" w:cs="Times New Roman"/>
          <w:b/>
          <w:sz w:val="24"/>
          <w:szCs w:val="24"/>
        </w:rPr>
        <w:t xml:space="preserve"> </w:t>
      </w:r>
      <w:proofErr w:type="spellStart"/>
      <w:r w:rsidRPr="00D8524A">
        <w:rPr>
          <w:rFonts w:ascii="Times New Roman" w:eastAsia="Times New Roman" w:hAnsi="Times New Roman" w:cs="Times New Roman"/>
          <w:b/>
          <w:sz w:val="24"/>
          <w:szCs w:val="24"/>
        </w:rPr>
        <w:t>članka</w:t>
      </w:r>
      <w:proofErr w:type="spellEnd"/>
      <w:r w:rsidRPr="00D8524A">
        <w:rPr>
          <w:rFonts w:ascii="Times New Roman" w:eastAsia="Times New Roman" w:hAnsi="Times New Roman" w:cs="Times New Roman"/>
          <w:b/>
          <w:sz w:val="24"/>
          <w:szCs w:val="24"/>
        </w:rPr>
        <w:t xml:space="preserve"> </w:t>
      </w:r>
      <w:proofErr w:type="gramStart"/>
      <w:r w:rsidRPr="00D8524A">
        <w:rPr>
          <w:rFonts w:ascii="Times New Roman" w:eastAsia="Times New Roman" w:hAnsi="Times New Roman" w:cs="Times New Roman"/>
          <w:b/>
          <w:sz w:val="24"/>
          <w:szCs w:val="24"/>
        </w:rPr>
        <w:t>20.,</w:t>
      </w:r>
      <w:proofErr w:type="gramEnd"/>
      <w:r w:rsidRPr="00D8524A">
        <w:rPr>
          <w:rFonts w:ascii="Times New Roman" w:eastAsia="Times New Roman" w:hAnsi="Times New Roman" w:cs="Times New Roman"/>
          <w:b/>
          <w:sz w:val="24"/>
          <w:szCs w:val="24"/>
        </w:rPr>
        <w:t xml:space="preserve"> </w:t>
      </w:r>
      <w:proofErr w:type="spellStart"/>
      <w:r w:rsidRPr="00D8524A">
        <w:rPr>
          <w:rFonts w:ascii="Times New Roman" w:eastAsia="Times New Roman" w:hAnsi="Times New Roman" w:cs="Times New Roman"/>
          <w:b/>
          <w:sz w:val="24"/>
          <w:szCs w:val="24"/>
        </w:rPr>
        <w:t>Ispred</w:t>
      </w:r>
      <w:proofErr w:type="spellEnd"/>
      <w:r w:rsidRPr="00D8524A">
        <w:rPr>
          <w:rFonts w:ascii="Times New Roman" w:eastAsia="Times New Roman" w:hAnsi="Times New Roman" w:cs="Times New Roman"/>
          <w:b/>
          <w:sz w:val="24"/>
          <w:szCs w:val="24"/>
        </w:rPr>
        <w:t xml:space="preserve"> </w:t>
      </w:r>
      <w:proofErr w:type="spellStart"/>
      <w:r w:rsidRPr="00D8524A">
        <w:rPr>
          <w:rFonts w:ascii="Times New Roman" w:eastAsia="Times New Roman" w:hAnsi="Times New Roman" w:cs="Times New Roman"/>
          <w:b/>
          <w:sz w:val="24"/>
          <w:szCs w:val="24"/>
        </w:rPr>
        <w:t>Poglavlja</w:t>
      </w:r>
      <w:proofErr w:type="spellEnd"/>
      <w:r w:rsidRPr="00D8524A">
        <w:rPr>
          <w:rFonts w:ascii="Times New Roman" w:eastAsia="Times New Roman" w:hAnsi="Times New Roman" w:cs="Times New Roman"/>
          <w:b/>
          <w:sz w:val="24"/>
          <w:szCs w:val="24"/>
        </w:rPr>
        <w:t xml:space="preserve"> II</w:t>
      </w:r>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b/>
          <w:sz w:val="24"/>
          <w:szCs w:val="24"/>
        </w:rPr>
        <w:t>Naknade</w:t>
      </w:r>
      <w:proofErr w:type="spellEnd"/>
      <w:r w:rsidRPr="00D8524A">
        <w:rPr>
          <w:rFonts w:ascii="Times New Roman" w:eastAsia="Times New Roman" w:hAnsi="Times New Roman" w:cs="Times New Roman"/>
          <w:b/>
          <w:sz w:val="24"/>
          <w:szCs w:val="24"/>
        </w:rPr>
        <w:t xml:space="preserve"> u </w:t>
      </w:r>
      <w:proofErr w:type="spellStart"/>
      <w:r w:rsidRPr="00D8524A">
        <w:rPr>
          <w:rFonts w:ascii="Times New Roman" w:eastAsia="Times New Roman" w:hAnsi="Times New Roman" w:cs="Times New Roman"/>
          <w:b/>
          <w:sz w:val="24"/>
          <w:szCs w:val="24"/>
        </w:rPr>
        <w:t>sustavu</w:t>
      </w:r>
      <w:proofErr w:type="spellEnd"/>
      <w:r w:rsidRPr="00D8524A">
        <w:rPr>
          <w:rFonts w:ascii="Times New Roman" w:eastAsia="Times New Roman" w:hAnsi="Times New Roman" w:cs="Times New Roman"/>
          <w:b/>
          <w:sz w:val="24"/>
          <w:szCs w:val="24"/>
        </w:rPr>
        <w:t xml:space="preserve"> </w:t>
      </w:r>
      <w:proofErr w:type="spellStart"/>
      <w:r w:rsidRPr="00D8524A">
        <w:rPr>
          <w:rFonts w:ascii="Times New Roman" w:eastAsia="Times New Roman" w:hAnsi="Times New Roman" w:cs="Times New Roman"/>
          <w:b/>
          <w:sz w:val="24"/>
          <w:szCs w:val="24"/>
        </w:rPr>
        <w:t>socijalne</w:t>
      </w:r>
      <w:proofErr w:type="spellEnd"/>
      <w:r w:rsidRPr="00D8524A">
        <w:rPr>
          <w:rFonts w:ascii="Times New Roman" w:eastAsia="Times New Roman" w:hAnsi="Times New Roman" w:cs="Times New Roman"/>
          <w:b/>
          <w:sz w:val="24"/>
          <w:szCs w:val="24"/>
        </w:rPr>
        <w:t xml:space="preserve"> </w:t>
      </w:r>
      <w:proofErr w:type="spellStart"/>
      <w:r w:rsidRPr="00D8524A">
        <w:rPr>
          <w:rFonts w:ascii="Times New Roman" w:eastAsia="Times New Roman" w:hAnsi="Times New Roman" w:cs="Times New Roman"/>
          <w:b/>
          <w:sz w:val="24"/>
          <w:szCs w:val="24"/>
        </w:rPr>
        <w:t>skrbi</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predlaže</w:t>
      </w:r>
      <w:proofErr w:type="spellEnd"/>
      <w:r w:rsidRPr="00D8524A">
        <w:rPr>
          <w:rFonts w:ascii="Times New Roman" w:eastAsia="Times New Roman" w:hAnsi="Times New Roman" w:cs="Times New Roman"/>
          <w:sz w:val="24"/>
          <w:szCs w:val="24"/>
        </w:rPr>
        <w:t xml:space="preserve"> se </w:t>
      </w:r>
      <w:proofErr w:type="spellStart"/>
      <w:r w:rsidRPr="00D8524A">
        <w:rPr>
          <w:rFonts w:ascii="Times New Roman" w:eastAsia="Times New Roman" w:hAnsi="Times New Roman" w:cs="Times New Roman"/>
          <w:sz w:val="24"/>
          <w:szCs w:val="24"/>
        </w:rPr>
        <w:t>dodati</w:t>
      </w:r>
      <w:proofErr w:type="spellEnd"/>
      <w:r w:rsidRPr="00D8524A">
        <w:rPr>
          <w:rFonts w:ascii="Times New Roman" w:eastAsia="Times New Roman" w:hAnsi="Times New Roman" w:cs="Times New Roman"/>
          <w:sz w:val="24"/>
          <w:szCs w:val="24"/>
        </w:rPr>
        <w:t xml:space="preserve"> </w:t>
      </w:r>
      <w:proofErr w:type="spellStart"/>
      <w:proofErr w:type="gramStart"/>
      <w:r w:rsidRPr="00D8524A">
        <w:rPr>
          <w:rFonts w:ascii="Times New Roman" w:eastAsia="Times New Roman" w:hAnsi="Times New Roman" w:cs="Times New Roman"/>
          <w:sz w:val="24"/>
          <w:szCs w:val="24"/>
        </w:rPr>
        <w:t>novi</w:t>
      </w:r>
      <w:proofErr w:type="spellEnd"/>
      <w:proofErr w:type="gram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članak</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kojim</w:t>
      </w:r>
      <w:proofErr w:type="spellEnd"/>
      <w:r w:rsidRPr="00D8524A">
        <w:rPr>
          <w:rFonts w:ascii="Times New Roman" w:eastAsia="Times New Roman" w:hAnsi="Times New Roman" w:cs="Times New Roman"/>
          <w:sz w:val="24"/>
          <w:szCs w:val="24"/>
        </w:rPr>
        <w:t xml:space="preserve"> bi se </w:t>
      </w:r>
      <w:proofErr w:type="spellStart"/>
      <w:r w:rsidRPr="00D8524A">
        <w:rPr>
          <w:rFonts w:ascii="Times New Roman" w:eastAsia="Times New Roman" w:hAnsi="Times New Roman" w:cs="Times New Roman"/>
          <w:sz w:val="24"/>
          <w:szCs w:val="24"/>
        </w:rPr>
        <w:t>pobrojala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prava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iz</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socijalne</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skrbi</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na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način</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kako</w:t>
      </w:r>
      <w:proofErr w:type="spellEnd"/>
      <w:r w:rsidRPr="00D8524A">
        <w:rPr>
          <w:rFonts w:ascii="Times New Roman" w:eastAsia="Times New Roman" w:hAnsi="Times New Roman" w:cs="Times New Roman"/>
          <w:sz w:val="24"/>
          <w:szCs w:val="24"/>
        </w:rPr>
        <w:t xml:space="preserve"> je to </w:t>
      </w:r>
      <w:proofErr w:type="spellStart"/>
      <w:r w:rsidRPr="00D8524A">
        <w:rPr>
          <w:rFonts w:ascii="Times New Roman" w:eastAsia="Times New Roman" w:hAnsi="Times New Roman" w:cs="Times New Roman"/>
          <w:sz w:val="24"/>
          <w:szCs w:val="24"/>
        </w:rPr>
        <w:t>propisano</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člankom</w:t>
      </w:r>
      <w:proofErr w:type="spellEnd"/>
      <w:r w:rsidRPr="00D8524A">
        <w:rPr>
          <w:rFonts w:ascii="Times New Roman" w:eastAsia="Times New Roman" w:hAnsi="Times New Roman" w:cs="Times New Roman"/>
          <w:sz w:val="24"/>
          <w:szCs w:val="24"/>
        </w:rPr>
        <w:t xml:space="preserve"> 25. ZSS.</w:t>
      </w:r>
    </w:p>
    <w:p w:rsidR="00D8524A" w:rsidRPr="00D8524A" w:rsidRDefault="00D8524A" w:rsidP="00D8524A">
      <w:pPr>
        <w:spacing w:line="276" w:lineRule="auto"/>
        <w:jc w:val="both"/>
        <w:rPr>
          <w:rFonts w:ascii="Times New Roman" w:eastAsia="Times New Roman" w:hAnsi="Times New Roman" w:cs="Times New Roman"/>
          <w:b/>
          <w:i/>
          <w:sz w:val="24"/>
          <w:szCs w:val="24"/>
        </w:rPr>
      </w:pPr>
      <w:proofErr w:type="spellStart"/>
      <w:r w:rsidRPr="00D8524A">
        <w:rPr>
          <w:rFonts w:ascii="Times New Roman" w:eastAsia="Times New Roman" w:hAnsi="Times New Roman" w:cs="Times New Roman"/>
          <w:b/>
          <w:i/>
          <w:sz w:val="24"/>
          <w:szCs w:val="24"/>
        </w:rPr>
        <w:t>Obrazloženje</w:t>
      </w:r>
      <w:proofErr w:type="spellEnd"/>
      <w:r w:rsidRPr="00D8524A">
        <w:rPr>
          <w:rFonts w:ascii="Times New Roman" w:eastAsia="Times New Roman" w:hAnsi="Times New Roman" w:cs="Times New Roman"/>
          <w:b/>
          <w:i/>
          <w:sz w:val="24"/>
          <w:szCs w:val="24"/>
        </w:rPr>
        <w:t xml:space="preserve"> </w:t>
      </w:r>
    </w:p>
    <w:p w:rsidR="00D8524A" w:rsidRPr="00D8524A" w:rsidRDefault="00D8524A" w:rsidP="00D8524A">
      <w:pPr>
        <w:spacing w:line="276" w:lineRule="auto"/>
        <w:jc w:val="both"/>
        <w:rPr>
          <w:rFonts w:ascii="Times New Roman" w:eastAsia="Times New Roman" w:hAnsi="Times New Roman" w:cs="Times New Roman"/>
          <w:i/>
          <w:sz w:val="24"/>
          <w:szCs w:val="24"/>
        </w:rPr>
      </w:pPr>
      <w:proofErr w:type="spellStart"/>
      <w:r w:rsidRPr="00D8524A">
        <w:rPr>
          <w:rFonts w:ascii="Times New Roman" w:eastAsia="Times New Roman" w:hAnsi="Times New Roman" w:cs="Times New Roman"/>
          <w:sz w:val="24"/>
          <w:szCs w:val="24"/>
        </w:rPr>
        <w:t>Člankom</w:t>
      </w:r>
      <w:proofErr w:type="spellEnd"/>
      <w:r w:rsidRPr="00D8524A">
        <w:rPr>
          <w:rFonts w:ascii="Times New Roman" w:eastAsia="Times New Roman" w:hAnsi="Times New Roman" w:cs="Times New Roman"/>
          <w:sz w:val="24"/>
          <w:szCs w:val="24"/>
        </w:rPr>
        <w:t xml:space="preserve"> 58. </w:t>
      </w:r>
      <w:proofErr w:type="spellStart"/>
      <w:proofErr w:type="gramStart"/>
      <w:r w:rsidRPr="00D8524A">
        <w:rPr>
          <w:rFonts w:ascii="Times New Roman" w:eastAsia="Times New Roman" w:hAnsi="Times New Roman" w:cs="Times New Roman"/>
          <w:sz w:val="24"/>
          <w:szCs w:val="24"/>
        </w:rPr>
        <w:t>stavkom</w:t>
      </w:r>
      <w:proofErr w:type="spellEnd"/>
      <w:proofErr w:type="gramEnd"/>
      <w:r w:rsidRPr="00D8524A">
        <w:rPr>
          <w:rFonts w:ascii="Times New Roman" w:eastAsia="Times New Roman" w:hAnsi="Times New Roman" w:cs="Times New Roman"/>
          <w:sz w:val="24"/>
          <w:szCs w:val="24"/>
        </w:rPr>
        <w:t xml:space="preserve"> 1. </w:t>
      </w:r>
      <w:proofErr w:type="spellStart"/>
      <w:r w:rsidRPr="00D8524A">
        <w:rPr>
          <w:rFonts w:ascii="Times New Roman" w:eastAsia="Times New Roman" w:hAnsi="Times New Roman" w:cs="Times New Roman"/>
          <w:sz w:val="24"/>
          <w:szCs w:val="24"/>
        </w:rPr>
        <w:t>Ustava</w:t>
      </w:r>
      <w:proofErr w:type="spellEnd"/>
      <w:r w:rsidRPr="00D8524A">
        <w:rPr>
          <w:rFonts w:ascii="Times New Roman" w:eastAsia="Times New Roman" w:hAnsi="Times New Roman" w:cs="Times New Roman"/>
          <w:sz w:val="24"/>
          <w:szCs w:val="24"/>
        </w:rPr>
        <w:t xml:space="preserve"> RH</w:t>
      </w:r>
      <w:r w:rsidRPr="00D8524A">
        <w:rPr>
          <w:rFonts w:ascii="Times New Roman" w:hAnsi="Times New Roman" w:cs="Times New Roman"/>
          <w:sz w:val="24"/>
          <w:szCs w:val="24"/>
        </w:rPr>
        <w:t xml:space="preserve"> - </w:t>
      </w:r>
      <w:proofErr w:type="spellStart"/>
      <w:r w:rsidRPr="00D8524A">
        <w:rPr>
          <w:rFonts w:ascii="Times New Roman" w:hAnsi="Times New Roman" w:cs="Times New Roman"/>
          <w:sz w:val="24"/>
          <w:szCs w:val="24"/>
        </w:rPr>
        <w:t>Pročišćeni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tekst</w:t>
      </w:r>
      <w:proofErr w:type="spellEnd"/>
      <w:r w:rsidRPr="00D8524A">
        <w:rPr>
          <w:rFonts w:ascii="Times New Roman" w:hAnsi="Times New Roman" w:cs="Times New Roman"/>
          <w:sz w:val="24"/>
          <w:szCs w:val="24"/>
        </w:rPr>
        <w:t xml:space="preserve"> (NN, br. 85/2010), </w:t>
      </w:r>
      <w:proofErr w:type="spellStart"/>
      <w:r w:rsidRPr="00D8524A">
        <w:rPr>
          <w:rFonts w:ascii="Times New Roman" w:hAnsi="Times New Roman" w:cs="Times New Roman"/>
          <w:sz w:val="24"/>
          <w:szCs w:val="24"/>
        </w:rPr>
        <w:t>određeno</w:t>
      </w:r>
      <w:proofErr w:type="spellEnd"/>
      <w:r w:rsidRPr="00D8524A">
        <w:rPr>
          <w:rFonts w:ascii="Times New Roman" w:hAnsi="Times New Roman" w:cs="Times New Roman"/>
          <w:sz w:val="24"/>
          <w:szCs w:val="24"/>
        </w:rPr>
        <w:t xml:space="preserve"> je da </w:t>
      </w:r>
      <w:proofErr w:type="spellStart"/>
      <w:r w:rsidRPr="00D8524A">
        <w:rPr>
          <w:rFonts w:ascii="Times New Roman" w:hAnsi="Times New Roman" w:cs="Times New Roman"/>
          <w:sz w:val="24"/>
          <w:szCs w:val="24"/>
        </w:rPr>
        <w:t>slabim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nemoćnim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drugim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zbog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nezaposlenosti</w:t>
      </w:r>
      <w:proofErr w:type="spellEnd"/>
      <w:r w:rsidRPr="00D8524A">
        <w:rPr>
          <w:rFonts w:ascii="Times New Roman" w:hAnsi="Times New Roman" w:cs="Times New Roman"/>
          <w:sz w:val="24"/>
          <w:szCs w:val="24"/>
        </w:rPr>
        <w:t xml:space="preserve"> </w:t>
      </w:r>
      <w:proofErr w:type="spellStart"/>
      <w:proofErr w:type="gramStart"/>
      <w:r w:rsidRPr="00D8524A">
        <w:rPr>
          <w:rFonts w:ascii="Times New Roman" w:hAnsi="Times New Roman" w:cs="Times New Roman"/>
          <w:sz w:val="24"/>
          <w:szCs w:val="24"/>
        </w:rPr>
        <w:t>ili</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nespo</w:t>
      </w:r>
      <w:r w:rsidR="00D13B58">
        <w:rPr>
          <w:rFonts w:ascii="Times New Roman" w:hAnsi="Times New Roman" w:cs="Times New Roman"/>
          <w:sz w:val="24"/>
          <w:szCs w:val="24"/>
        </w:rPr>
        <w:t>so</w:t>
      </w:r>
      <w:r w:rsidRPr="00D8524A">
        <w:rPr>
          <w:rFonts w:ascii="Times New Roman" w:hAnsi="Times New Roman" w:cs="Times New Roman"/>
          <w:sz w:val="24"/>
          <w:szCs w:val="24"/>
        </w:rPr>
        <w:t>bnosti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rad, </w:t>
      </w:r>
      <w:proofErr w:type="spellStart"/>
      <w:r w:rsidRPr="00D8524A">
        <w:rPr>
          <w:rFonts w:ascii="Times New Roman" w:hAnsi="Times New Roman" w:cs="Times New Roman"/>
          <w:sz w:val="24"/>
          <w:szCs w:val="24"/>
        </w:rPr>
        <w:t>nezbrinutim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osobama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i/>
          <w:sz w:val="24"/>
          <w:szCs w:val="24"/>
        </w:rPr>
        <w:t>država</w:t>
      </w:r>
      <w:proofErr w:type="spellEnd"/>
      <w:r w:rsidRPr="00D8524A">
        <w:rPr>
          <w:rFonts w:ascii="Times New Roman" w:hAnsi="Times New Roman" w:cs="Times New Roman"/>
          <w:i/>
          <w:sz w:val="24"/>
          <w:szCs w:val="24"/>
        </w:rPr>
        <w:t xml:space="preserve"> </w:t>
      </w:r>
      <w:proofErr w:type="spellStart"/>
      <w:r w:rsidRPr="00D8524A">
        <w:rPr>
          <w:rFonts w:ascii="Times New Roman" w:hAnsi="Times New Roman" w:cs="Times New Roman"/>
          <w:i/>
          <w:sz w:val="24"/>
          <w:szCs w:val="24"/>
        </w:rPr>
        <w:t>osigurava</w:t>
      </w:r>
      <w:proofErr w:type="spellEnd"/>
      <w:r w:rsidRPr="00D8524A">
        <w:rPr>
          <w:rFonts w:ascii="Times New Roman" w:hAnsi="Times New Roman" w:cs="Times New Roman"/>
          <w:i/>
          <w:sz w:val="24"/>
          <w:szCs w:val="24"/>
        </w:rPr>
        <w:t xml:space="preserve"> </w:t>
      </w:r>
      <w:proofErr w:type="spellStart"/>
      <w:r w:rsidRPr="00D8524A">
        <w:rPr>
          <w:rFonts w:ascii="Times New Roman" w:hAnsi="Times New Roman" w:cs="Times New Roman"/>
          <w:i/>
          <w:sz w:val="24"/>
          <w:szCs w:val="24"/>
        </w:rPr>
        <w:t>pravo</w:t>
      </w:r>
      <w:proofErr w:type="spellEnd"/>
      <w:r w:rsidRPr="00D8524A">
        <w:rPr>
          <w:rFonts w:ascii="Times New Roman" w:hAnsi="Times New Roman" w:cs="Times New Roman"/>
          <w:i/>
          <w:sz w:val="24"/>
          <w:szCs w:val="24"/>
        </w:rPr>
        <w:t xml:space="preserve"> </w:t>
      </w:r>
      <w:proofErr w:type="spellStart"/>
      <w:r w:rsidRPr="00D8524A">
        <w:rPr>
          <w:rFonts w:ascii="Times New Roman" w:hAnsi="Times New Roman" w:cs="Times New Roman"/>
          <w:i/>
          <w:sz w:val="24"/>
          <w:szCs w:val="24"/>
        </w:rPr>
        <w:t>na</w:t>
      </w:r>
      <w:proofErr w:type="spellEnd"/>
      <w:r w:rsidRPr="00D8524A">
        <w:rPr>
          <w:rFonts w:ascii="Times New Roman" w:hAnsi="Times New Roman" w:cs="Times New Roman"/>
          <w:i/>
          <w:sz w:val="24"/>
          <w:szCs w:val="24"/>
        </w:rPr>
        <w:t xml:space="preserve"> </w:t>
      </w:r>
      <w:proofErr w:type="spellStart"/>
      <w:r w:rsidRPr="00D8524A">
        <w:rPr>
          <w:rFonts w:ascii="Times New Roman" w:hAnsi="Times New Roman" w:cs="Times New Roman"/>
          <w:i/>
          <w:sz w:val="24"/>
          <w:szCs w:val="24"/>
        </w:rPr>
        <w:t>pomoć</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podmirenje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osnovnih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životnih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potreba</w:t>
      </w:r>
      <w:proofErr w:type="spellEnd"/>
    </w:p>
    <w:p w:rsidR="00D8524A" w:rsidRPr="00D8524A" w:rsidRDefault="00D8524A" w:rsidP="00D8524A">
      <w:pPr>
        <w:spacing w:line="276" w:lineRule="auto"/>
        <w:jc w:val="both"/>
        <w:rPr>
          <w:rFonts w:ascii="Times New Roman" w:hAnsi="Times New Roman" w:cs="Times New Roman"/>
          <w:sz w:val="24"/>
          <w:szCs w:val="24"/>
          <w:lang w:val="hr-HR"/>
        </w:rPr>
      </w:pPr>
      <w:proofErr w:type="spellStart"/>
      <w:r w:rsidRPr="00D8524A">
        <w:rPr>
          <w:rFonts w:ascii="Times New Roman" w:eastAsia="Times New Roman" w:hAnsi="Times New Roman" w:cs="Times New Roman"/>
          <w:sz w:val="24"/>
          <w:szCs w:val="24"/>
        </w:rPr>
        <w:t>Stoga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su</w:t>
      </w:r>
      <w:proofErr w:type="spellEnd"/>
      <w:r w:rsidRPr="00D8524A">
        <w:rPr>
          <w:rFonts w:ascii="Times New Roman" w:eastAsia="Times New Roman" w:hAnsi="Times New Roman" w:cs="Times New Roman"/>
          <w:sz w:val="24"/>
          <w:szCs w:val="24"/>
        </w:rPr>
        <w:t xml:space="preserve"> u </w:t>
      </w:r>
      <w:proofErr w:type="spellStart"/>
      <w:r w:rsidRPr="00D8524A">
        <w:rPr>
          <w:rFonts w:ascii="Times New Roman" w:eastAsia="Times New Roman" w:hAnsi="Times New Roman" w:cs="Times New Roman"/>
          <w:sz w:val="24"/>
          <w:szCs w:val="24"/>
        </w:rPr>
        <w:t>svim</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prethodnim</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i</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važećem</w:t>
      </w:r>
      <w:proofErr w:type="spellEnd"/>
      <w:r w:rsidRPr="00D8524A">
        <w:rPr>
          <w:rFonts w:ascii="Times New Roman" w:eastAsia="Times New Roman" w:hAnsi="Times New Roman" w:cs="Times New Roman"/>
          <w:sz w:val="24"/>
          <w:szCs w:val="24"/>
        </w:rPr>
        <w:t xml:space="preserve"> ZSS </w:t>
      </w:r>
      <w:proofErr w:type="spellStart"/>
      <w:r w:rsidRPr="00D8524A">
        <w:rPr>
          <w:rFonts w:ascii="Times New Roman" w:eastAsia="Times New Roman" w:hAnsi="Times New Roman" w:cs="Times New Roman"/>
          <w:sz w:val="24"/>
          <w:szCs w:val="24"/>
        </w:rPr>
        <w:t>bila</w:t>
      </w:r>
      <w:proofErr w:type="spellEnd"/>
      <w:r w:rsidRPr="00D8524A">
        <w:rPr>
          <w:rFonts w:ascii="Times New Roman" w:eastAsia="Times New Roman" w:hAnsi="Times New Roman" w:cs="Times New Roman"/>
          <w:sz w:val="24"/>
          <w:szCs w:val="24"/>
        </w:rPr>
        <w:t xml:space="preserve"> </w:t>
      </w:r>
      <w:proofErr w:type="spellStart"/>
      <w:r w:rsidR="00C94695">
        <w:rPr>
          <w:rFonts w:ascii="Times New Roman" w:eastAsia="Times New Roman" w:hAnsi="Times New Roman" w:cs="Times New Roman"/>
          <w:sz w:val="24"/>
          <w:szCs w:val="24"/>
        </w:rPr>
        <w:t>pobrojana</w:t>
      </w:r>
      <w:proofErr w:type="spellEnd"/>
      <w:r w:rsidR="00C94695">
        <w:rPr>
          <w:rFonts w:ascii="Times New Roman" w:eastAsia="Times New Roman" w:hAnsi="Times New Roman" w:cs="Times New Roman"/>
          <w:sz w:val="24"/>
          <w:szCs w:val="24"/>
        </w:rPr>
        <w:t xml:space="preserve"> </w:t>
      </w:r>
      <w:proofErr w:type="spellStart"/>
      <w:r w:rsidR="00C94695">
        <w:rPr>
          <w:rFonts w:ascii="Times New Roman" w:eastAsia="Times New Roman" w:hAnsi="Times New Roman" w:cs="Times New Roman"/>
          <w:sz w:val="24"/>
          <w:szCs w:val="24"/>
        </w:rPr>
        <w:t>odnosno</w:t>
      </w:r>
      <w:proofErr w:type="spellEnd"/>
      <w:r w:rsidR="00C94695">
        <w:rPr>
          <w:rFonts w:ascii="Times New Roman" w:eastAsia="Times New Roman" w:hAnsi="Times New Roman" w:cs="Times New Roman"/>
          <w:sz w:val="24"/>
          <w:szCs w:val="24"/>
        </w:rPr>
        <w:t xml:space="preserve"> </w:t>
      </w:r>
      <w:proofErr w:type="spellStart"/>
      <w:r w:rsidR="00C94695">
        <w:rPr>
          <w:rFonts w:ascii="Times New Roman" w:eastAsia="Times New Roman" w:hAnsi="Times New Roman" w:cs="Times New Roman"/>
          <w:sz w:val="24"/>
          <w:szCs w:val="24"/>
        </w:rPr>
        <w:t>navedena</w:t>
      </w:r>
      <w:proofErr w:type="spellEnd"/>
      <w:r w:rsidR="00FC2BFF">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prava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iz</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socijalne</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skrbi</w:t>
      </w:r>
      <w:proofErr w:type="spellEnd"/>
      <w:r w:rsidRPr="00D8524A">
        <w:rPr>
          <w:rFonts w:ascii="Times New Roman" w:eastAsia="Times New Roman" w:hAnsi="Times New Roman" w:cs="Times New Roman"/>
          <w:sz w:val="24"/>
          <w:szCs w:val="24"/>
        </w:rPr>
        <w:t xml:space="preserve">, a </w:t>
      </w:r>
      <w:proofErr w:type="spellStart"/>
      <w:r w:rsidR="00C94695">
        <w:rPr>
          <w:rFonts w:ascii="Times New Roman" w:eastAsia="Times New Roman" w:hAnsi="Times New Roman" w:cs="Times New Roman"/>
          <w:sz w:val="24"/>
          <w:szCs w:val="24"/>
        </w:rPr>
        <w:t>š</w:t>
      </w:r>
      <w:r w:rsidRPr="00D8524A">
        <w:rPr>
          <w:rFonts w:ascii="Times New Roman" w:eastAsia="Times New Roman" w:hAnsi="Times New Roman" w:cs="Times New Roman"/>
          <w:sz w:val="24"/>
          <w:szCs w:val="24"/>
        </w:rPr>
        <w:t>to</w:t>
      </w:r>
      <w:proofErr w:type="spellEnd"/>
      <w:r w:rsidRPr="00D8524A">
        <w:rPr>
          <w:rFonts w:ascii="Times New Roman" w:eastAsia="Times New Roman" w:hAnsi="Times New Roman" w:cs="Times New Roman"/>
          <w:sz w:val="24"/>
          <w:szCs w:val="24"/>
        </w:rPr>
        <w:t xml:space="preserve"> je </w:t>
      </w:r>
      <w:proofErr w:type="spellStart"/>
      <w:r w:rsidRPr="00D8524A">
        <w:rPr>
          <w:rFonts w:ascii="Times New Roman" w:eastAsia="Times New Roman" w:hAnsi="Times New Roman" w:cs="Times New Roman"/>
          <w:sz w:val="24"/>
          <w:szCs w:val="24"/>
        </w:rPr>
        <w:t>važno</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kako</w:t>
      </w:r>
      <w:proofErr w:type="spellEnd"/>
      <w:r w:rsidRPr="00D8524A">
        <w:rPr>
          <w:rFonts w:ascii="Times New Roman" w:eastAsia="Times New Roman" w:hAnsi="Times New Roman" w:cs="Times New Roman"/>
          <w:sz w:val="24"/>
          <w:szCs w:val="24"/>
        </w:rPr>
        <w:t xml:space="preserve"> bi se </w:t>
      </w:r>
      <w:proofErr w:type="spellStart"/>
      <w:r w:rsidRPr="00D8524A">
        <w:rPr>
          <w:rFonts w:ascii="Times New Roman" w:eastAsia="Times New Roman" w:hAnsi="Times New Roman" w:cs="Times New Roman"/>
          <w:sz w:val="24"/>
          <w:szCs w:val="24"/>
        </w:rPr>
        <w:t>osigurala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bolja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vidljivost</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pojedinih</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prava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uključujući</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posebice</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korisnicima</w:t>
      </w:r>
      <w:proofErr w:type="spellEnd"/>
      <w:r w:rsidRPr="00D8524A">
        <w:rPr>
          <w:rFonts w:ascii="Times New Roman" w:eastAsia="Times New Roman" w:hAnsi="Times New Roman" w:cs="Times New Roman"/>
          <w:sz w:val="24"/>
          <w:szCs w:val="24"/>
        </w:rPr>
        <w:t xml:space="preserve"> </w:t>
      </w:r>
      <w:proofErr w:type="spellStart"/>
      <w:proofErr w:type="gramStart"/>
      <w:r w:rsidRPr="00D8524A">
        <w:rPr>
          <w:rFonts w:ascii="Times New Roman" w:eastAsia="Times New Roman" w:hAnsi="Times New Roman" w:cs="Times New Roman"/>
          <w:sz w:val="24"/>
          <w:szCs w:val="24"/>
        </w:rPr>
        <w:t>te</w:t>
      </w:r>
      <w:proofErr w:type="spellEnd"/>
      <w:proofErr w:type="gram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kako</w:t>
      </w:r>
      <w:proofErr w:type="spellEnd"/>
      <w:r w:rsidRPr="00D8524A">
        <w:rPr>
          <w:rFonts w:ascii="Times New Roman" w:eastAsia="Times New Roman" w:hAnsi="Times New Roman" w:cs="Times New Roman"/>
          <w:sz w:val="24"/>
          <w:szCs w:val="24"/>
        </w:rPr>
        <w:t xml:space="preserve"> bi se </w:t>
      </w:r>
      <w:proofErr w:type="spellStart"/>
      <w:r w:rsidRPr="00D8524A">
        <w:rPr>
          <w:rFonts w:ascii="Times New Roman" w:eastAsia="Times New Roman" w:hAnsi="Times New Roman" w:cs="Times New Roman"/>
          <w:sz w:val="24"/>
          <w:szCs w:val="24"/>
        </w:rPr>
        <w:t>osigurala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pravna</w:t>
      </w:r>
      <w:proofErr w:type="spellEnd"/>
      <w:r w:rsidRPr="00D8524A">
        <w:rPr>
          <w:rFonts w:ascii="Times New Roman" w:eastAsia="Times New Roman" w:hAnsi="Times New Roman" w:cs="Times New Roman"/>
          <w:sz w:val="24"/>
          <w:szCs w:val="24"/>
        </w:rPr>
        <w:t xml:space="preserve"> </w:t>
      </w:r>
      <w:proofErr w:type="spellStart"/>
      <w:r w:rsidRPr="00D8524A">
        <w:rPr>
          <w:rFonts w:ascii="Times New Roman" w:eastAsia="Times New Roman" w:hAnsi="Times New Roman" w:cs="Times New Roman"/>
          <w:sz w:val="24"/>
          <w:szCs w:val="24"/>
        </w:rPr>
        <w:t>sigurnost</w:t>
      </w:r>
      <w:proofErr w:type="spellEnd"/>
      <w:r w:rsidRPr="00D8524A">
        <w:rPr>
          <w:rFonts w:ascii="Times New Roman" w:eastAsia="Times New Roman" w:hAnsi="Times New Roman" w:cs="Times New Roman"/>
          <w:sz w:val="24"/>
          <w:szCs w:val="24"/>
        </w:rPr>
        <w:t xml:space="preserve">. </w:t>
      </w:r>
      <w:r w:rsidRPr="00D8524A">
        <w:rPr>
          <w:rFonts w:ascii="Times New Roman" w:hAnsi="Times New Roman" w:cs="Times New Roman"/>
          <w:sz w:val="24"/>
          <w:szCs w:val="24"/>
          <w:lang w:val="hr-HR"/>
        </w:rPr>
        <w:t xml:space="preserve"> </w:t>
      </w:r>
    </w:p>
    <w:p w:rsidR="00D8524A" w:rsidRPr="00D8524A" w:rsidRDefault="00C94695" w:rsidP="00D8524A">
      <w:pPr>
        <w:spacing w:line="276" w:lineRule="auto"/>
        <w:jc w:val="both"/>
        <w:rPr>
          <w:rFonts w:ascii="Times New Roman" w:hAnsi="Times New Roman" w:cs="Times New Roman"/>
          <w:sz w:val="24"/>
          <w:szCs w:val="24"/>
          <w:lang w:val="hr-HR"/>
        </w:rPr>
      </w:pPr>
      <w:r>
        <w:rPr>
          <w:rFonts w:ascii="Times New Roman" w:hAnsi="Times New Roman" w:cs="Times New Roman"/>
          <w:sz w:val="24"/>
          <w:szCs w:val="24"/>
        </w:rPr>
        <w:t xml:space="preserve">Kao </w:t>
      </w:r>
      <w:proofErr w:type="spellStart"/>
      <w:r>
        <w:rPr>
          <w:rFonts w:ascii="Times New Roman" w:hAnsi="Times New Roman" w:cs="Times New Roman"/>
          <w:sz w:val="24"/>
          <w:szCs w:val="24"/>
        </w:rPr>
        <w:t>važno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tome </w:t>
      </w:r>
      <w:proofErr w:type="spellStart"/>
      <w:r>
        <w:rPr>
          <w:rFonts w:ascii="Times New Roman" w:hAnsi="Times New Roman" w:cs="Times New Roman"/>
          <w:sz w:val="24"/>
          <w:szCs w:val="24"/>
        </w:rPr>
        <w:t>ističemo</w:t>
      </w:r>
      <w:proofErr w:type="spellEnd"/>
      <w:r>
        <w:rPr>
          <w:rFonts w:ascii="Times New Roman" w:hAnsi="Times New Roman" w:cs="Times New Roman"/>
          <w:sz w:val="24"/>
          <w:szCs w:val="24"/>
        </w:rPr>
        <w:t xml:space="preserve"> da </w:t>
      </w:r>
      <w:proofErr w:type="spellStart"/>
      <w:proofErr w:type="gramStart"/>
      <w:r>
        <w:rPr>
          <w:rFonts w:ascii="Times New Roman" w:hAnsi="Times New Roman" w:cs="Times New Roman"/>
          <w:sz w:val="24"/>
          <w:szCs w:val="24"/>
        </w:rPr>
        <w:t>n</w:t>
      </w:r>
      <w:r w:rsidR="001559C6" w:rsidRPr="001559C6">
        <w:rPr>
          <w:rFonts w:ascii="Times New Roman" w:hAnsi="Times New Roman" w:cs="Times New Roman"/>
          <w:sz w:val="24"/>
          <w:szCs w:val="24"/>
        </w:rPr>
        <w:t>a</w:t>
      </w:r>
      <w:proofErr w:type="spellEnd"/>
      <w:proofErr w:type="gramEnd"/>
      <w:r w:rsidR="001559C6" w:rsidRPr="001559C6">
        <w:rPr>
          <w:rFonts w:ascii="Times New Roman" w:hAnsi="Times New Roman" w:cs="Times New Roman"/>
          <w:sz w:val="24"/>
          <w:szCs w:val="24"/>
        </w:rPr>
        <w:t xml:space="preserve"> </w:t>
      </w:r>
      <w:proofErr w:type="spellStart"/>
      <w:r w:rsidR="001559C6" w:rsidRPr="001559C6">
        <w:rPr>
          <w:rFonts w:ascii="Times New Roman" w:hAnsi="Times New Roman" w:cs="Times New Roman"/>
          <w:sz w:val="24"/>
          <w:szCs w:val="24"/>
        </w:rPr>
        <w:t>način</w:t>
      </w:r>
      <w:proofErr w:type="spellEnd"/>
      <w:r w:rsidR="001559C6" w:rsidRPr="001559C6">
        <w:rPr>
          <w:rFonts w:ascii="Times New Roman" w:hAnsi="Times New Roman" w:cs="Times New Roman"/>
          <w:sz w:val="24"/>
          <w:szCs w:val="24"/>
        </w:rPr>
        <w:t xml:space="preserve"> </w:t>
      </w:r>
      <w:proofErr w:type="spellStart"/>
      <w:r w:rsidR="001559C6" w:rsidRPr="001559C6">
        <w:rPr>
          <w:rFonts w:ascii="Times New Roman" w:hAnsi="Times New Roman" w:cs="Times New Roman"/>
          <w:sz w:val="24"/>
          <w:szCs w:val="24"/>
        </w:rPr>
        <w:t>kako</w:t>
      </w:r>
      <w:proofErr w:type="spellEnd"/>
      <w:r w:rsidR="001559C6" w:rsidRPr="001559C6">
        <w:rPr>
          <w:rFonts w:ascii="Times New Roman" w:hAnsi="Times New Roman" w:cs="Times New Roman"/>
          <w:sz w:val="24"/>
          <w:szCs w:val="24"/>
        </w:rPr>
        <w:t xml:space="preserve"> je to </w:t>
      </w:r>
      <w:proofErr w:type="spellStart"/>
      <w:r w:rsidR="001559C6" w:rsidRPr="001559C6">
        <w:rPr>
          <w:rFonts w:ascii="Times New Roman" w:hAnsi="Times New Roman" w:cs="Times New Roman"/>
          <w:sz w:val="24"/>
          <w:szCs w:val="24"/>
        </w:rPr>
        <w:t>predloženo</w:t>
      </w:r>
      <w:proofErr w:type="spellEnd"/>
      <w:r w:rsidR="001559C6" w:rsidRPr="001559C6">
        <w:rPr>
          <w:rFonts w:ascii="Times New Roman" w:hAnsi="Times New Roman" w:cs="Times New Roman"/>
          <w:sz w:val="24"/>
          <w:szCs w:val="24"/>
        </w:rPr>
        <w:t xml:space="preserve"> </w:t>
      </w:r>
      <w:proofErr w:type="spellStart"/>
      <w:r w:rsidR="001559C6" w:rsidRPr="001559C6">
        <w:rPr>
          <w:rFonts w:ascii="Times New Roman" w:hAnsi="Times New Roman" w:cs="Times New Roman"/>
          <w:sz w:val="24"/>
          <w:szCs w:val="24"/>
        </w:rPr>
        <w:t>Nacrtom</w:t>
      </w:r>
      <w:proofErr w:type="spellEnd"/>
      <w:r w:rsidR="001559C6" w:rsidRPr="001559C6">
        <w:rPr>
          <w:rFonts w:ascii="Times New Roman" w:hAnsi="Times New Roman" w:cs="Times New Roman"/>
          <w:sz w:val="24"/>
          <w:szCs w:val="24"/>
        </w:rPr>
        <w:t xml:space="preserve"> </w:t>
      </w:r>
      <w:proofErr w:type="spellStart"/>
      <w:r w:rsidR="001559C6" w:rsidRPr="001559C6">
        <w:rPr>
          <w:rFonts w:ascii="Times New Roman" w:hAnsi="Times New Roman" w:cs="Times New Roman"/>
          <w:sz w:val="24"/>
          <w:szCs w:val="24"/>
        </w:rPr>
        <w:t>prijedloga</w:t>
      </w:r>
      <w:proofErr w:type="spellEnd"/>
      <w:r>
        <w:rPr>
          <w:rFonts w:ascii="Times New Roman" w:hAnsi="Times New Roman" w:cs="Times New Roman"/>
          <w:sz w:val="24"/>
          <w:szCs w:val="24"/>
          <w:lang w:val="hr-HR"/>
        </w:rPr>
        <w:t xml:space="preserve">, </w:t>
      </w:r>
      <w:r w:rsidR="00D8524A" w:rsidRPr="00D8524A">
        <w:rPr>
          <w:rFonts w:ascii="Times New Roman" w:hAnsi="Times New Roman" w:cs="Times New Roman"/>
          <w:sz w:val="24"/>
          <w:szCs w:val="24"/>
          <w:lang w:val="hr-HR"/>
        </w:rPr>
        <w:t xml:space="preserve">nije razvidno da li se i socijalne usluge smatraju socijalnim pravima. Ako stručni predlagatelj Nacrta prijedloga smatra da socijalne usluge ne bi trebale biti prava iz socijalne skrbi jer bi se za veći dio njih </w:t>
      </w:r>
      <w:r w:rsidR="00D8524A" w:rsidRPr="00D8524A">
        <w:rPr>
          <w:rFonts w:ascii="Times New Roman" w:hAnsi="Times New Roman" w:cs="Times New Roman"/>
          <w:sz w:val="24"/>
          <w:szCs w:val="24"/>
          <w:lang w:val="hr-HR"/>
        </w:rPr>
        <w:lastRenderedPageBreak/>
        <w:t xml:space="preserve">izdavale uputnice (osim za smještaj i organizirano stanovanje za koje se donosi rješenje) i ne bi se provodio upravni postupak, odnosno ne bi se donosila rješenja o priznavanju, mišljenja smo da bi bilo poželjno i da se u situaciji kada se ne odobri socijalna usluga za koju se izdaje uputnica donese rješenje o odbijanju zahtjeva, umjesto da se dostavlja obavijest o razlozima o neodobravanju usluge kao što je to uređeno člankom 147. Nacrta prijedloga, a posebno jer se daje samo mogućnost prigovora, ali se ne navodi kojem tijelu. Ako bi se donosila rješenja o odbijanju zahtjeva podnositelju zahtjeva bi se dala mogućnost da izjavi žalbu, odnosno pravo na sudsku zaštitu.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Članak 24.</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Stavak 2. točka 2.</w:t>
      </w:r>
    </w:p>
    <w:p w:rsidR="00D8524A" w:rsidRPr="00D8524A" w:rsidRDefault="00D8524A" w:rsidP="00D8524A">
      <w:pPr>
        <w:spacing w:after="0" w:line="276" w:lineRule="auto"/>
        <w:jc w:val="both"/>
        <w:rPr>
          <w:rFonts w:ascii="Times New Roman" w:hAnsi="Times New Roman" w:cs="Times New Roman"/>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Pozdravljamo odredbu prema kojoj će se pravo na ZMN moći priznati i osobi koja je pokrenula postupak za raskid, utvrđivanje </w:t>
      </w:r>
      <w:proofErr w:type="spellStart"/>
      <w:r w:rsidRPr="00D8524A">
        <w:rPr>
          <w:rFonts w:ascii="Times New Roman" w:hAnsi="Times New Roman" w:cs="Times New Roman"/>
          <w:sz w:val="24"/>
          <w:szCs w:val="24"/>
          <w:lang w:val="hr-HR"/>
        </w:rPr>
        <w:t>ništetnosti</w:t>
      </w:r>
      <w:proofErr w:type="spellEnd"/>
      <w:r w:rsidRPr="00D8524A">
        <w:rPr>
          <w:rFonts w:ascii="Times New Roman" w:hAnsi="Times New Roman" w:cs="Times New Roman"/>
          <w:sz w:val="24"/>
          <w:szCs w:val="24"/>
          <w:lang w:val="hr-HR"/>
        </w:rPr>
        <w:t xml:space="preserve"> ili poništenje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čime je prihvaćena preporuka iz </w:t>
      </w:r>
      <w:proofErr w:type="spellStart"/>
      <w:r w:rsidRPr="00D8524A">
        <w:rPr>
          <w:rFonts w:ascii="Times New Roman" w:hAnsi="Times New Roman" w:cs="Times New Roman"/>
          <w:sz w:val="24"/>
          <w:szCs w:val="24"/>
          <w:lang w:val="hr-HR"/>
        </w:rPr>
        <w:t>Izvjeća</w:t>
      </w:r>
      <w:proofErr w:type="spellEnd"/>
      <w:r w:rsidRPr="00D8524A">
        <w:rPr>
          <w:rFonts w:ascii="Times New Roman" w:hAnsi="Times New Roman" w:cs="Times New Roman"/>
          <w:sz w:val="24"/>
          <w:szCs w:val="24"/>
          <w:lang w:val="hr-HR"/>
        </w:rPr>
        <w:t xml:space="preserve"> pučke pravobraniteljice za 2017. godinu da se starijim osobama koje su radi neispunjenja obveze pokrenule sudske postupke za raskid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omogući ostvarivanje prava iz socijalne skrbi.</w:t>
      </w:r>
    </w:p>
    <w:p w:rsidR="00D8524A" w:rsidRPr="00D8524A" w:rsidRDefault="00D8524A" w:rsidP="00D8524A">
      <w:pPr>
        <w:spacing w:after="20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Pozdravljamo </w:t>
      </w:r>
      <w:r w:rsidR="00C94695">
        <w:rPr>
          <w:rFonts w:ascii="Times New Roman" w:eastAsia="Calibri" w:hAnsi="Times New Roman" w:cs="Times New Roman"/>
          <w:sz w:val="24"/>
          <w:szCs w:val="24"/>
          <w:lang w:val="hr-HR"/>
        </w:rPr>
        <w:t xml:space="preserve">i </w:t>
      </w:r>
      <w:r w:rsidRPr="00D8524A">
        <w:rPr>
          <w:rFonts w:ascii="Times New Roman" w:eastAsia="Calibri" w:hAnsi="Times New Roman" w:cs="Times New Roman"/>
          <w:sz w:val="24"/>
          <w:szCs w:val="24"/>
          <w:lang w:val="hr-HR"/>
        </w:rPr>
        <w:t xml:space="preserve">odredbu </w:t>
      </w:r>
      <w:r w:rsidRPr="00D8524A">
        <w:rPr>
          <w:rFonts w:ascii="Times New Roman" w:eastAsia="Calibri" w:hAnsi="Times New Roman" w:cs="Times New Roman"/>
          <w:b/>
          <w:bCs/>
          <w:sz w:val="24"/>
          <w:szCs w:val="24"/>
          <w:lang w:val="hr-HR"/>
        </w:rPr>
        <w:t>članka 24. stavka 2. točke 1.,</w:t>
      </w:r>
      <w:r w:rsidRPr="00D8524A">
        <w:rPr>
          <w:rFonts w:ascii="Times New Roman" w:eastAsia="Calibri" w:hAnsi="Times New Roman" w:cs="Times New Roman"/>
          <w:sz w:val="24"/>
          <w:szCs w:val="24"/>
          <w:lang w:val="hr-HR"/>
        </w:rPr>
        <w:t xml:space="preserve"> koja sukladno dugogodišnjim preporukama pučke pravobraniteljice, korisnicima ZMN omogućava vlasništvo ili korištenje osobnog vozila do iznosa od 40 osnovica iz članka 22. stavka 3., odnosno u ovom trenutku 20.000 kuna. S obzirom na činjenicu da je u praksi kod prijašnjih odredaba i tumačenja koji korisnici imaju pravo imati ili koristiti osobni automobil dolazilo do neujednačenih tumačenja pojma prometne izoliranosti, kao i do neizravne, strukturne diskriminacije pripadnika romske nacionalne manjine, ali i drugih korisnika zajamčene minimalne naknade koji žive u ruralnim i prometno izoliranim krajevima, pozitivan je pomak prepoznavanja potrebe za osobnim vozilom za zadovoljavanje osnovnih životnih potreba kućanstva, pogotovo kada se radi o izoliranim krajevima s nerazvijenom infrastrukturom. </w:t>
      </w:r>
    </w:p>
    <w:p w:rsidR="00D8524A" w:rsidRPr="00D8524A" w:rsidRDefault="00D8524A" w:rsidP="00D8524A">
      <w:pPr>
        <w:spacing w:after="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b/>
          <w:sz w:val="24"/>
          <w:szCs w:val="24"/>
          <w:lang w:val="hr-HR"/>
        </w:rPr>
        <w:t>Članak 27</w:t>
      </w:r>
      <w:r w:rsidRPr="00D8524A">
        <w:rPr>
          <w:rFonts w:ascii="Times New Roman" w:eastAsia="Calibri" w:hAnsi="Times New Roman" w:cs="Times New Roman"/>
          <w:sz w:val="24"/>
          <w:szCs w:val="24"/>
          <w:lang w:val="hr-HR"/>
        </w:rPr>
        <w:t xml:space="preserve">. </w:t>
      </w:r>
    </w:p>
    <w:p w:rsidR="00D8524A" w:rsidRPr="00D8524A" w:rsidRDefault="00D8524A" w:rsidP="00D8524A">
      <w:pPr>
        <w:spacing w:after="0" w:line="276" w:lineRule="auto"/>
        <w:jc w:val="both"/>
        <w:rPr>
          <w:rFonts w:ascii="Times New Roman" w:eastAsia="Calibri" w:hAnsi="Times New Roman" w:cs="Times New Roman"/>
          <w:b/>
          <w:sz w:val="24"/>
          <w:szCs w:val="24"/>
          <w:lang w:val="hr-HR"/>
        </w:rPr>
      </w:pPr>
      <w:r w:rsidRPr="00D8524A">
        <w:rPr>
          <w:rFonts w:ascii="Times New Roman" w:eastAsia="Calibri" w:hAnsi="Times New Roman" w:cs="Times New Roman"/>
          <w:b/>
          <w:sz w:val="24"/>
          <w:szCs w:val="24"/>
          <w:lang w:val="hr-HR"/>
        </w:rPr>
        <w:t>Stavak 2. i 3.</w:t>
      </w:r>
    </w:p>
    <w:p w:rsidR="00D8524A" w:rsidRPr="00D8524A" w:rsidRDefault="00D8524A" w:rsidP="00D8524A">
      <w:pPr>
        <w:spacing w:after="0" w:line="276" w:lineRule="auto"/>
        <w:jc w:val="both"/>
        <w:rPr>
          <w:rFonts w:ascii="Times New Roman" w:eastAsia="Calibri"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eastAsia="Calibri" w:hAnsi="Times New Roman" w:cs="Times New Roman"/>
          <w:sz w:val="24"/>
          <w:szCs w:val="24"/>
          <w:lang w:val="hr-HR"/>
        </w:rPr>
        <w:t xml:space="preserve">Pozdravljamo izmjenu ekvivalentne ljestvice koja bi trebala poboljšati adekvatnost ZMN za postojeće korisnike ZMN-a, ali i obuhvatiti veći broj korisnika u cilju smanjenja rizika od siromaštva i socijalne isključenosti. Nadalje, pozdravljamo povećanje osnovice </w:t>
      </w:r>
      <w:r w:rsidRPr="00D8524A">
        <w:rPr>
          <w:rFonts w:ascii="Times New Roman" w:hAnsi="Times New Roman" w:cs="Times New Roman"/>
          <w:sz w:val="24"/>
          <w:szCs w:val="24"/>
          <w:lang w:val="hr-HR"/>
        </w:rPr>
        <w:t xml:space="preserve">za samca potpuno nesposobnog za rad, a osobito za članove kućanstva potpuno nesposobne za rad, </w:t>
      </w:r>
      <w:r w:rsidR="00C94695">
        <w:rPr>
          <w:rFonts w:ascii="Times New Roman" w:hAnsi="Times New Roman" w:cs="Times New Roman"/>
          <w:sz w:val="24"/>
          <w:szCs w:val="24"/>
          <w:lang w:val="hr-HR"/>
        </w:rPr>
        <w:t xml:space="preserve">o čemu smo </w:t>
      </w:r>
      <w:r w:rsidRPr="00D8524A">
        <w:rPr>
          <w:rFonts w:ascii="Times New Roman" w:hAnsi="Times New Roman" w:cs="Times New Roman"/>
          <w:sz w:val="24"/>
          <w:szCs w:val="24"/>
          <w:lang w:val="hr-HR"/>
        </w:rPr>
        <w:t xml:space="preserve">u više godišnjih </w:t>
      </w:r>
      <w:proofErr w:type="spellStart"/>
      <w:r w:rsidRPr="00D8524A">
        <w:rPr>
          <w:rFonts w:ascii="Times New Roman" w:hAnsi="Times New Roman" w:cs="Times New Roman"/>
          <w:sz w:val="24"/>
          <w:szCs w:val="24"/>
          <w:lang w:val="hr-HR"/>
        </w:rPr>
        <w:t>izvješča</w:t>
      </w:r>
      <w:proofErr w:type="spellEnd"/>
      <w:r w:rsidRPr="00D8524A">
        <w:rPr>
          <w:rFonts w:ascii="Times New Roman" w:hAnsi="Times New Roman" w:cs="Times New Roman"/>
          <w:sz w:val="24"/>
          <w:szCs w:val="24"/>
          <w:lang w:val="hr-HR"/>
        </w:rPr>
        <w:t xml:space="preserve"> da</w:t>
      </w:r>
      <w:r w:rsidR="00C94695">
        <w:rPr>
          <w:rFonts w:ascii="Times New Roman" w:hAnsi="Times New Roman" w:cs="Times New Roman"/>
          <w:sz w:val="24"/>
          <w:szCs w:val="24"/>
          <w:lang w:val="hr-HR"/>
        </w:rPr>
        <w:t>vali</w:t>
      </w:r>
      <w:r w:rsidRPr="00D8524A">
        <w:rPr>
          <w:rFonts w:ascii="Times New Roman" w:hAnsi="Times New Roman" w:cs="Times New Roman"/>
          <w:sz w:val="24"/>
          <w:szCs w:val="24"/>
          <w:lang w:val="hr-HR"/>
        </w:rPr>
        <w:t xml:space="preserve"> preporuku.</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Ipak, predlažemo da se u stavku 2. doda nova točka 3. kojom bi se propisao viši iznos za beskućnika koji nije na smještaju, primjerice 130% osnovice za radno sposobne, a 150% osnovice za potpuno radno nesposobne, što bi </w:t>
      </w:r>
      <w:r w:rsidR="00C94695">
        <w:rPr>
          <w:rFonts w:ascii="Times New Roman" w:hAnsi="Times New Roman" w:cs="Times New Roman"/>
          <w:sz w:val="24"/>
          <w:szCs w:val="24"/>
          <w:lang w:val="hr-HR"/>
        </w:rPr>
        <w:t xml:space="preserve">vjerujemo </w:t>
      </w:r>
      <w:r w:rsidRPr="00D8524A">
        <w:rPr>
          <w:rFonts w:ascii="Times New Roman" w:hAnsi="Times New Roman" w:cs="Times New Roman"/>
          <w:sz w:val="24"/>
          <w:szCs w:val="24"/>
          <w:lang w:val="hr-HR"/>
        </w:rPr>
        <w:t xml:space="preserve">pomoglo da se ubrza socijalno </w:t>
      </w:r>
      <w:r w:rsidRPr="00D8524A">
        <w:rPr>
          <w:rFonts w:ascii="Times New Roman" w:hAnsi="Times New Roman" w:cs="Times New Roman"/>
          <w:sz w:val="24"/>
          <w:szCs w:val="24"/>
          <w:lang w:val="hr-HR"/>
        </w:rPr>
        <w:lastRenderedPageBreak/>
        <w:t xml:space="preserve">uključivanje </w:t>
      </w:r>
      <w:r w:rsidR="00C94695">
        <w:rPr>
          <w:rFonts w:ascii="Times New Roman" w:hAnsi="Times New Roman" w:cs="Times New Roman"/>
          <w:sz w:val="24"/>
          <w:szCs w:val="24"/>
          <w:lang w:val="hr-HR"/>
        </w:rPr>
        <w:t xml:space="preserve">ovih osoba </w:t>
      </w:r>
      <w:r w:rsidRPr="00D8524A">
        <w:rPr>
          <w:rFonts w:ascii="Times New Roman" w:hAnsi="Times New Roman" w:cs="Times New Roman"/>
          <w:sz w:val="24"/>
          <w:szCs w:val="24"/>
          <w:lang w:val="hr-HR"/>
        </w:rPr>
        <w:t xml:space="preserve">i prestanak statusa beskućnika </w:t>
      </w:r>
      <w:r w:rsidR="00C94695">
        <w:rPr>
          <w:rFonts w:ascii="Times New Roman" w:hAnsi="Times New Roman" w:cs="Times New Roman"/>
          <w:sz w:val="24"/>
          <w:szCs w:val="24"/>
          <w:lang w:val="hr-HR"/>
        </w:rPr>
        <w:t>te bi</w:t>
      </w:r>
      <w:r w:rsidRPr="00D8524A">
        <w:rPr>
          <w:rFonts w:ascii="Times New Roman" w:hAnsi="Times New Roman" w:cs="Times New Roman"/>
          <w:sz w:val="24"/>
          <w:szCs w:val="24"/>
          <w:lang w:val="hr-HR"/>
        </w:rPr>
        <w:t xml:space="preserve"> pridonijelo da se ponovno ne vraćaju na privremeni smještaj u prihvatilišta/prenoćišta. Prestankom statusa beskućnika mogli bi ostvariti iznose kao što su navedi pod točkom 1. i 2. ovoga stavka, pod uvjetom da ispunjavaju propisane uvjete.</w:t>
      </w:r>
    </w:p>
    <w:p w:rsidR="00D8524A" w:rsidRPr="00D8524A" w:rsidRDefault="00D8524A" w:rsidP="00D8524A">
      <w:pPr>
        <w:spacing w:line="276" w:lineRule="auto"/>
        <w:jc w:val="both"/>
        <w:rPr>
          <w:sz w:val="20"/>
          <w:szCs w:val="20"/>
          <w:lang w:val="hr-HR"/>
        </w:rPr>
      </w:pPr>
      <w:r w:rsidRPr="00D8524A">
        <w:rPr>
          <w:rFonts w:ascii="Times New Roman" w:hAnsi="Times New Roman" w:cs="Times New Roman"/>
          <w:sz w:val="24"/>
          <w:szCs w:val="24"/>
          <w:lang w:val="hr-HR"/>
        </w:rPr>
        <w:t>U stavku 5. pozdravljamo povećanje iznosa ZMN za kućanstvo</w:t>
      </w:r>
      <w:r w:rsidR="00C94695">
        <w:rPr>
          <w:rFonts w:ascii="Times New Roman" w:hAnsi="Times New Roman" w:cs="Times New Roman"/>
          <w:sz w:val="24"/>
          <w:szCs w:val="24"/>
          <w:lang w:val="hr-HR"/>
        </w:rPr>
        <w:t xml:space="preserve">, a </w:t>
      </w:r>
      <w:r w:rsidRPr="00D8524A">
        <w:rPr>
          <w:rFonts w:ascii="Times New Roman" w:hAnsi="Times New Roman" w:cs="Times New Roman"/>
          <w:sz w:val="24"/>
          <w:szCs w:val="24"/>
          <w:lang w:val="hr-HR"/>
        </w:rPr>
        <w:t xml:space="preserve"> što bi trebalo najviše pomoći kućanstv</w:t>
      </w:r>
      <w:r w:rsidR="00C94695">
        <w:rPr>
          <w:rFonts w:ascii="Times New Roman" w:hAnsi="Times New Roman" w:cs="Times New Roman"/>
          <w:sz w:val="24"/>
          <w:szCs w:val="24"/>
          <w:lang w:val="hr-HR"/>
        </w:rPr>
        <w:t>ima</w:t>
      </w:r>
      <w:r w:rsidRPr="00D8524A">
        <w:rPr>
          <w:rFonts w:ascii="Times New Roman" w:hAnsi="Times New Roman" w:cs="Times New Roman"/>
          <w:sz w:val="24"/>
          <w:szCs w:val="24"/>
          <w:lang w:val="hr-HR"/>
        </w:rPr>
        <w:t xml:space="preserve"> s većim brojem djece.</w:t>
      </w:r>
    </w:p>
    <w:p w:rsidR="00D8524A" w:rsidRPr="00D8524A" w:rsidRDefault="00D8524A" w:rsidP="00D8524A">
      <w:pPr>
        <w:spacing w:after="20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b/>
          <w:bCs/>
          <w:sz w:val="24"/>
          <w:szCs w:val="24"/>
          <w:lang w:val="hr-HR"/>
        </w:rPr>
        <w:t>Članak 28.</w:t>
      </w:r>
      <w:r w:rsidRPr="00D8524A">
        <w:rPr>
          <w:rFonts w:ascii="Times New Roman" w:eastAsia="Calibri" w:hAnsi="Times New Roman" w:cs="Times New Roman"/>
          <w:sz w:val="24"/>
          <w:szCs w:val="24"/>
          <w:lang w:val="hr-HR"/>
        </w:rPr>
        <w:t xml:space="preserve"> </w:t>
      </w:r>
    </w:p>
    <w:p w:rsidR="00D8524A" w:rsidRPr="00D8524A" w:rsidRDefault="00D8524A" w:rsidP="00D8524A">
      <w:pPr>
        <w:spacing w:after="20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Ovim člankom se određuje iznos ZMN posebnim kategorijama osoba, odnosno beskućnicima koji se nalaze u prihvatilištu za beskućnike kao i žrtvama nasilja u obitelji i </w:t>
      </w:r>
      <w:proofErr w:type="spellStart"/>
      <w:r w:rsidRPr="00D8524A">
        <w:rPr>
          <w:rFonts w:ascii="Times New Roman" w:eastAsia="Calibri" w:hAnsi="Times New Roman" w:cs="Times New Roman"/>
          <w:sz w:val="24"/>
          <w:szCs w:val="24"/>
          <w:lang w:val="hr-HR"/>
        </w:rPr>
        <w:t>žrtama</w:t>
      </w:r>
      <w:proofErr w:type="spellEnd"/>
      <w:r w:rsidRPr="00D8524A">
        <w:rPr>
          <w:rFonts w:ascii="Times New Roman" w:eastAsia="Calibri" w:hAnsi="Times New Roman" w:cs="Times New Roman"/>
          <w:sz w:val="24"/>
          <w:szCs w:val="24"/>
          <w:lang w:val="hr-HR"/>
        </w:rPr>
        <w:t xml:space="preserve"> trgovanja ljudima na privremenom smještaju u kriznim situacijama. Prvenstveno pozdravljamo zakonsko rješenje kojim se beskućnicima u prihvatilištima priznaje pravo na ZMN, međutim, smatramo kako bi naknada za beskućnike u prihvatilištima kao i za žrtve nasilja u obitelji i žrtve trgovanja ljudima na privremenom smještaju trebala biti priznata u visini od 100% iznosa, odnosno </w:t>
      </w:r>
      <w:proofErr w:type="spellStart"/>
      <w:r w:rsidRPr="00D8524A">
        <w:rPr>
          <w:rFonts w:ascii="Times New Roman" w:eastAsia="Calibri" w:hAnsi="Times New Roman" w:cs="Times New Roman"/>
          <w:sz w:val="24"/>
          <w:szCs w:val="24"/>
          <w:lang w:val="hr-HR"/>
        </w:rPr>
        <w:t>podredno</w:t>
      </w:r>
      <w:proofErr w:type="spellEnd"/>
      <w:r w:rsidRPr="00D8524A">
        <w:rPr>
          <w:rFonts w:ascii="Times New Roman" w:eastAsia="Calibri" w:hAnsi="Times New Roman" w:cs="Times New Roman"/>
          <w:sz w:val="24"/>
          <w:szCs w:val="24"/>
          <w:lang w:val="hr-HR"/>
        </w:rPr>
        <w:t xml:space="preserve"> u drugom postotku koji je viši od 50% iznosa ZMN iz članka 27. stavka 2. i 3. Zakona. Radi se o posebno ugroženim kategorijama osoba kojima je financijska pomoć u višem iznosu prijeko potrebna, bez obzira na okolnost da se nalaze u sklopu određene vrste smještaja. Žene žrtve obiteljskog nasilja te žrtve trgovanja ljudima najčešće su osobe koje nemaju u vlasništvu nekretninu za stanovanje, nemaju mrežu socijalne podrške i u povećanom su riziku od beskućništva jednom kada izađu iz privremenog smještaja.  </w:t>
      </w:r>
    </w:p>
    <w:p w:rsidR="00D8524A" w:rsidRPr="00D8524A" w:rsidRDefault="00D8524A" w:rsidP="00D8524A">
      <w:pPr>
        <w:spacing w:after="200"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Također bi trebalo </w:t>
      </w:r>
      <w:proofErr w:type="spellStart"/>
      <w:r w:rsidRPr="00D8524A">
        <w:rPr>
          <w:rFonts w:ascii="Times New Roman" w:eastAsia="Calibri" w:hAnsi="Times New Roman" w:cs="Times New Roman"/>
          <w:sz w:val="24"/>
          <w:szCs w:val="24"/>
          <w:lang w:val="hr-HR"/>
        </w:rPr>
        <w:t>nomotehnički</w:t>
      </w:r>
      <w:proofErr w:type="spellEnd"/>
      <w:r w:rsidRPr="00D8524A">
        <w:rPr>
          <w:rFonts w:ascii="Times New Roman" w:eastAsia="Calibri" w:hAnsi="Times New Roman" w:cs="Times New Roman"/>
          <w:sz w:val="24"/>
          <w:szCs w:val="24"/>
          <w:lang w:val="hr-HR"/>
        </w:rPr>
        <w:t xml:space="preserve"> urediti i uskladiti odredbe članka 28.  stavka 1. i članka 24. stavka 2. točke 5 Nacrta prijedloga. Naime, prema članku 24. stavku 2. točke 5. proizlazi da beskućnik koji je na smještaju ili u organiziranom stanovanju nema pravo na ZMN, dok u članku 28. stavku 1. stoji da beskućnik koji se nalazi u prihvatilištu ima pravo na ZMN u visini 50% njezina iznosa, što pozdravljamo, ali bi stoga trebalo u stavku 1. članka 28. na početku rečenice dodati riječi: „Iznimno od članka 24. stavka 2. točke 5.“ Također se predlaže u stavku 1. članku 28. dodati da i beskućnik u organiziranom stanovanju ima pravo na ZMN u visini 50% njezina iznosa, a ne samo oni u  okviru prihvatilišta, s obzirom da su u organiziranom stanovanju tzv. stambenim zajednicama uglavnom mlađi beskućnici kojima treba pružiti još jaču podršku da se što prije socijalo uključe i iziđu iz beskućništva.  </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33.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Člankom 33. određeno je da se isplata ZMN može obaviti u naravi, ako se na temelju utvrđenih okolnosti ocijeni ili se može osnovano pretpostaviti da korisnik ZMN ne koristi ili neće koristiti u svrhu podmirenja osnovnih životnih potreba. Djelomični iznos ZMN može se izravno isplatiti obrazovnoj ustanovi na ime troška toplog obroka za člana kućanstva koje je korisnik ZMN, ako se na temelju utvrđenih okolnosti može osnovano pretpostaviti da se ova naknada neće koristiti u svrhu podmirenja navedene potrebe.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lastRenderedPageBreak/>
        <w:t xml:space="preserve">Smatramo da primjena sintagmi „može se osnovano pretpostaviti“ da se ZMN „neće koristiti“ ne predstavlja napredak u odnosu na trenutno važeće odredbe članka 34. Zakona o socijalnoj skrbi, koji koristi sintagmu "utvrdi da postoji vjerojatnost", budući ne pridonosi eliminaciji arbitrarnosti u postupku te može </w:t>
      </w:r>
      <w:r w:rsidR="00C94695">
        <w:rPr>
          <w:rFonts w:ascii="Times New Roman" w:hAnsi="Times New Roman" w:cs="Times New Roman"/>
          <w:sz w:val="24"/>
          <w:szCs w:val="24"/>
          <w:lang w:val="hr-HR"/>
        </w:rPr>
        <w:t xml:space="preserve">u praksi </w:t>
      </w:r>
      <w:r w:rsidRPr="00D8524A">
        <w:rPr>
          <w:rFonts w:ascii="Times New Roman" w:hAnsi="Times New Roman" w:cs="Times New Roman"/>
          <w:sz w:val="24"/>
          <w:szCs w:val="24"/>
          <w:lang w:val="hr-HR"/>
        </w:rPr>
        <w:t xml:space="preserve">dovesti do diskriminacije </w:t>
      </w:r>
      <w:proofErr w:type="spellStart"/>
      <w:r w:rsidRPr="00D8524A">
        <w:rPr>
          <w:rFonts w:ascii="Times New Roman" w:hAnsi="Times New Roman" w:cs="Times New Roman"/>
          <w:sz w:val="24"/>
          <w:szCs w:val="24"/>
          <w:lang w:val="hr-HR"/>
        </w:rPr>
        <w:t>pojednih</w:t>
      </w:r>
      <w:proofErr w:type="spellEnd"/>
      <w:r w:rsidRPr="00D8524A">
        <w:rPr>
          <w:rFonts w:ascii="Times New Roman" w:hAnsi="Times New Roman" w:cs="Times New Roman"/>
          <w:sz w:val="24"/>
          <w:szCs w:val="24"/>
          <w:lang w:val="hr-HR"/>
        </w:rPr>
        <w:t xml:space="preserve"> korisnika, posebice on</w:t>
      </w:r>
      <w:r w:rsidR="00C94695">
        <w:rPr>
          <w:rFonts w:ascii="Times New Roman" w:hAnsi="Times New Roman" w:cs="Times New Roman"/>
          <w:sz w:val="24"/>
          <w:szCs w:val="24"/>
          <w:lang w:val="hr-HR"/>
        </w:rPr>
        <w:t>ih</w:t>
      </w:r>
      <w:r w:rsidRPr="00D8524A">
        <w:rPr>
          <w:rFonts w:ascii="Times New Roman" w:hAnsi="Times New Roman" w:cs="Times New Roman"/>
          <w:sz w:val="24"/>
          <w:szCs w:val="24"/>
          <w:lang w:val="hr-HR"/>
        </w:rPr>
        <w:t xml:space="preserve"> za koje postoje </w:t>
      </w:r>
      <w:proofErr w:type="spellStart"/>
      <w:r w:rsidRPr="00D8524A">
        <w:rPr>
          <w:rFonts w:ascii="Times New Roman" w:hAnsi="Times New Roman" w:cs="Times New Roman"/>
          <w:sz w:val="24"/>
          <w:szCs w:val="24"/>
          <w:lang w:val="hr-HR"/>
        </w:rPr>
        <w:t>ukorjenjene</w:t>
      </w:r>
      <w:proofErr w:type="spellEnd"/>
      <w:r w:rsidRPr="00D8524A">
        <w:rPr>
          <w:rFonts w:ascii="Times New Roman" w:hAnsi="Times New Roman" w:cs="Times New Roman"/>
          <w:sz w:val="24"/>
          <w:szCs w:val="24"/>
          <w:lang w:val="hr-HR"/>
        </w:rPr>
        <w:t xml:space="preserve"> predrasude i stereotipi, poput pripadnika romske nacionalne manjine.</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34.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 se članak 34. izmijeniti tako da glasi:</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1) Radno sposobni ili djelomično radno sposobni samac ili član kućanstva koji je korisnik prava na zajamčenu minimalnu naknadu dužan je prihvatiti odgovarajuće zaposlenje te biti aktivan u traženju posla i raspoloživ za rad prema zakonima o zapošljavanju.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 (2) Pravo na zajamčenu minimalnu naknadu prestaje samcu ili se iznos zajamčene minimalne naknade umanjuje kućanstvu za pripadajući udio člana kućanstva, ako radno sposobni ili djelomično radno sposobni samac ili član kućanstva </w:t>
      </w:r>
      <w:r w:rsidRPr="00D8524A">
        <w:rPr>
          <w:rFonts w:ascii="Times New Roman" w:hAnsi="Times New Roman" w:cs="Times New Roman"/>
          <w:b/>
          <w:sz w:val="24"/>
          <w:szCs w:val="24"/>
          <w:lang w:val="hr-HR"/>
        </w:rPr>
        <w:t>neopravdano</w:t>
      </w:r>
      <w:r w:rsidRPr="00D8524A">
        <w:rPr>
          <w:rFonts w:ascii="Times New Roman" w:hAnsi="Times New Roman" w:cs="Times New Roman"/>
          <w:sz w:val="24"/>
          <w:szCs w:val="24"/>
          <w:lang w:val="hr-HR"/>
        </w:rPr>
        <w:t xml:space="preserve"> odbije prihvatiti ponuđeno zaposlenje prema zakonima o zapošljavanju ili </w:t>
      </w:r>
      <w:r w:rsidRPr="00D8524A">
        <w:rPr>
          <w:rFonts w:ascii="Times New Roman" w:hAnsi="Times New Roman" w:cs="Times New Roman"/>
          <w:b/>
          <w:sz w:val="24"/>
          <w:szCs w:val="24"/>
          <w:lang w:val="hr-HR"/>
        </w:rPr>
        <w:t>neopravdano</w:t>
      </w:r>
      <w:r w:rsidRPr="00D8524A">
        <w:rPr>
          <w:rFonts w:ascii="Times New Roman" w:hAnsi="Times New Roman" w:cs="Times New Roman"/>
          <w:sz w:val="24"/>
          <w:szCs w:val="24"/>
          <w:lang w:val="hr-HR"/>
        </w:rPr>
        <w:t xml:space="preserve"> otkaže ugovor o radu.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 (3) Korisniku iz stavka 2. ovoga članka ne može se priznati pravo na zajamčenu minimalnu naknadu, odnosno uvećati iznos zajamčene minimalne naknade za kućanstvo u pripadajućem dijelu člana kućanstva koji je </w:t>
      </w:r>
      <w:r w:rsidRPr="00D8524A">
        <w:rPr>
          <w:rFonts w:ascii="Times New Roman" w:hAnsi="Times New Roman" w:cs="Times New Roman"/>
          <w:b/>
          <w:sz w:val="24"/>
          <w:szCs w:val="24"/>
          <w:lang w:val="hr-HR"/>
        </w:rPr>
        <w:t>neopravdano</w:t>
      </w:r>
      <w:r w:rsidRPr="00D8524A">
        <w:rPr>
          <w:rFonts w:ascii="Times New Roman" w:hAnsi="Times New Roman" w:cs="Times New Roman"/>
          <w:sz w:val="24"/>
          <w:szCs w:val="24"/>
          <w:lang w:val="hr-HR"/>
        </w:rPr>
        <w:t xml:space="preserve"> odbio prihvatiti ponuđeno zaposlenje prema zakonima o zapošljavanju ili neopravdano otkazao ugovor o radu, u roku od šest mjeseci od dana prestanka prava. </w:t>
      </w:r>
    </w:p>
    <w:p w:rsidR="00D8524A" w:rsidRPr="00D8524A" w:rsidRDefault="00D8524A" w:rsidP="00D8524A">
      <w:pPr>
        <w:spacing w:line="276" w:lineRule="auto"/>
        <w:jc w:val="both"/>
        <w:rPr>
          <w:rFonts w:ascii="Times New Roman" w:hAnsi="Times New Roman" w:cs="Times New Roman"/>
          <w:b/>
          <w:i/>
          <w:sz w:val="24"/>
          <w:szCs w:val="24"/>
          <w:lang w:val="hr-HR"/>
        </w:rPr>
      </w:pPr>
      <w:r w:rsidRPr="00D8524A">
        <w:rPr>
          <w:rFonts w:ascii="Times New Roman" w:hAnsi="Times New Roman" w:cs="Times New Roman"/>
          <w:b/>
          <w:i/>
          <w:sz w:val="24"/>
          <w:szCs w:val="24"/>
          <w:lang w:val="hr-HR"/>
        </w:rPr>
        <w:t>Obrazloženje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Ovim člankom određeno je da je korisnik prava na ZMN dužan prihvatiti zaposlenje, odnosno da pravo na ZMN prestaje ako korisnik ili član njegova kućanstva odbije prihvatiti ponuđeno zaposlenje ili otkaže ugovor o radu, odnosno da se pravo neće priznati u roku od šest mjeseci nakon što je odbio prihvatiti ponuđeno zaposlenje ili je otkazao ugovor o radu. Smatramo da postoje opravdani razlozi uslijed kojih korisnici ili članovi njihova kućanstva mogu odbiti zaposlenje ili otkazati ugovor o radu, a kako i predviđaju propisi primjenjivi na radne odnose, kao što su recimo okolnosti diskriminacije, uznemiravanja ili </w:t>
      </w:r>
      <w:proofErr w:type="spellStart"/>
      <w:r w:rsidRPr="00D8524A">
        <w:rPr>
          <w:rFonts w:ascii="Times New Roman" w:hAnsi="Times New Roman" w:cs="Times New Roman"/>
          <w:sz w:val="24"/>
          <w:szCs w:val="24"/>
          <w:lang w:val="hr-HR"/>
        </w:rPr>
        <w:t>mobbinga</w:t>
      </w:r>
      <w:proofErr w:type="spellEnd"/>
      <w:r w:rsidRPr="00D8524A">
        <w:rPr>
          <w:rFonts w:ascii="Times New Roman" w:hAnsi="Times New Roman" w:cs="Times New Roman"/>
          <w:sz w:val="24"/>
          <w:szCs w:val="24"/>
          <w:lang w:val="hr-HR"/>
        </w:rPr>
        <w:t xml:space="preserve"> na radnom mjestu, ili drugo kršenje propisa o radu. Stoga smatramo da  članak 34. treba izmijeniti na predloženi način.</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39. </w:t>
      </w:r>
    </w:p>
    <w:p w:rsidR="00D8524A" w:rsidRPr="00D8524A" w:rsidRDefault="00D8524A" w:rsidP="00D8524A">
      <w:pPr>
        <w:spacing w:after="0" w:line="276" w:lineRule="auto"/>
        <w:jc w:val="both"/>
        <w:rPr>
          <w:rFonts w:ascii="Times New Roman" w:hAnsi="Times New Roman" w:cs="Times New Roman"/>
          <w:b/>
          <w:bCs/>
          <w:sz w:val="24"/>
          <w:szCs w:val="24"/>
          <w:lang w:val="hr-HR"/>
        </w:rPr>
      </w:pPr>
      <w:r w:rsidRPr="00D8524A">
        <w:rPr>
          <w:rFonts w:ascii="Times New Roman" w:hAnsi="Times New Roman" w:cs="Times New Roman"/>
          <w:sz w:val="24"/>
          <w:szCs w:val="24"/>
          <w:lang w:val="hr-HR"/>
        </w:rPr>
        <w:t xml:space="preserve">Po ovom stavku korisnicima ZMN-a koji su zaposleni na određeno vrijeme u sklopu javnih radova, ne prestaje pravo na ZMN i ne umanjuje im se ova naknada za 50%, što </w:t>
      </w:r>
      <w:proofErr w:type="spellStart"/>
      <w:r w:rsidRPr="00D8524A">
        <w:rPr>
          <w:rFonts w:ascii="Times New Roman" w:hAnsi="Times New Roman" w:cs="Times New Roman"/>
          <w:sz w:val="24"/>
          <w:szCs w:val="24"/>
          <w:lang w:val="hr-HR"/>
        </w:rPr>
        <w:t>razumjemo</w:t>
      </w:r>
      <w:proofErr w:type="spellEnd"/>
      <w:r w:rsidRPr="00D8524A">
        <w:rPr>
          <w:rFonts w:ascii="Times New Roman" w:hAnsi="Times New Roman" w:cs="Times New Roman"/>
          <w:sz w:val="24"/>
          <w:szCs w:val="24"/>
          <w:lang w:val="hr-HR"/>
        </w:rPr>
        <w:t xml:space="preserve"> da je u cilju radne aktivacije korisnika ZMN-a. Ipak, upitna je pravednost takve odredbe jer će se drugim korisnicima ZMN-a koji se zaposle na određeno vrijeme iz drugog razloga (zamjena, povećan opseg posla ili sl.), također na kraće razdoblje do šest mjeseci umanjivati ZMN za 50% </w:t>
      </w:r>
      <w:r w:rsidRPr="00D8524A">
        <w:rPr>
          <w:rFonts w:ascii="Times New Roman" w:hAnsi="Times New Roman" w:cs="Times New Roman"/>
          <w:sz w:val="24"/>
          <w:szCs w:val="24"/>
          <w:lang w:val="hr-HR"/>
        </w:rPr>
        <w:lastRenderedPageBreak/>
        <w:t xml:space="preserve">njezina iznosa, a moguće je da budu imali plaću nižu od onih uključenih u javne radove. </w:t>
      </w:r>
      <w:r w:rsidRPr="00D8524A">
        <w:rPr>
          <w:rFonts w:ascii="Times New Roman" w:hAnsi="Times New Roman" w:cs="Times New Roman"/>
          <w:bCs/>
          <w:sz w:val="24"/>
          <w:szCs w:val="24"/>
          <w:lang w:val="hr-HR"/>
        </w:rPr>
        <w:t>Takvo rješenje je suprotno načelu socijalne pravičnosti ZSS</w:t>
      </w:r>
      <w:r w:rsidRPr="00D8524A">
        <w:rPr>
          <w:rFonts w:ascii="Times New Roman" w:hAnsi="Times New Roman" w:cs="Times New Roman"/>
          <w:sz w:val="24"/>
          <w:szCs w:val="24"/>
          <w:lang w:val="hr-HR"/>
        </w:rPr>
        <w:t>. Stoga se predlaže da se razmotri da se zadrži odredba članka 40. stavka 4. ZSS prema kojoj su trebali biti kumulativno ispunjeni uvjeti da je zaposlen u javne radove i ujedno uključen rad za opće dobro (može se smanjiti broj sati) radi poticanja rada za opće dobro koji nažalost nije u potpunosti zaživio u praksi</w:t>
      </w:r>
      <w:r w:rsidRPr="00D8524A">
        <w:rPr>
          <w:rFonts w:ascii="Times New Roman" w:hAnsi="Times New Roman" w:cs="Times New Roman"/>
          <w:b/>
          <w:sz w:val="24"/>
          <w:szCs w:val="24"/>
          <w:lang w:val="hr-HR"/>
        </w:rPr>
        <w:t xml:space="preserve">. </w:t>
      </w:r>
      <w:r w:rsidRPr="00D8524A">
        <w:rPr>
          <w:rFonts w:ascii="Times New Roman" w:hAnsi="Times New Roman" w:cs="Times New Roman"/>
          <w:sz w:val="24"/>
          <w:szCs w:val="24"/>
          <w:lang w:val="hr-HR"/>
        </w:rPr>
        <w:t>Posljedično</w:t>
      </w:r>
      <w:r w:rsidRPr="00D8524A">
        <w:rPr>
          <w:rFonts w:ascii="Times New Roman" w:hAnsi="Times New Roman" w:cs="Times New Roman"/>
          <w:b/>
          <w:sz w:val="24"/>
          <w:szCs w:val="24"/>
          <w:lang w:val="hr-HR"/>
        </w:rPr>
        <w:t xml:space="preserv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 se stavak 3. urediti na način kako je to propisano člankom 40. stavkom 4. ZSS, odnosno da se korisnicima ZMN koji su uključeni u rad za opće dobro, a zaposle se u okviru javnih radova koja traju šest mjeseci, ne umanjuje iznos ZMN niti im prestaje ovo pravo.</w:t>
      </w:r>
    </w:p>
    <w:p w:rsidR="00D8524A" w:rsidRPr="00D8524A" w:rsidRDefault="00D8524A" w:rsidP="00D8524A">
      <w:pPr>
        <w:spacing w:line="276" w:lineRule="auto"/>
        <w:jc w:val="both"/>
        <w:rPr>
          <w:rFonts w:ascii="Times New Roman" w:eastAsia="Calibri" w:hAnsi="Times New Roman" w:cs="Times New Roman"/>
          <w:b/>
          <w:sz w:val="24"/>
          <w:szCs w:val="24"/>
          <w:lang w:val="hr-HR" w:eastAsia="hr-HR"/>
        </w:rPr>
      </w:pPr>
      <w:r w:rsidRPr="00D8524A">
        <w:rPr>
          <w:rFonts w:ascii="Times New Roman" w:eastAsia="Calibri" w:hAnsi="Times New Roman" w:cs="Times New Roman"/>
          <w:b/>
          <w:sz w:val="24"/>
          <w:szCs w:val="24"/>
          <w:lang w:val="hr-HR" w:eastAsia="hr-HR"/>
        </w:rPr>
        <w:t>Članci 41. – 44.</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Članak 41. stavak 1. i 2.</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U stavku 1. predlaže se da se priznavanje naknade za troškove stanovanja ne veže za korisnike ZMN, nego proširi obuhvat korisnika s blažim prihodovnim i imovinskim cenzusom u odnosu na one koje su propisani za ZMN.</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 stavku 2. </w:t>
      </w:r>
      <w:r w:rsidR="00C94695">
        <w:rPr>
          <w:rFonts w:ascii="Times New Roman" w:hAnsi="Times New Roman" w:cs="Times New Roman"/>
          <w:sz w:val="24"/>
          <w:szCs w:val="24"/>
          <w:lang w:val="hr-HR"/>
        </w:rPr>
        <w:t xml:space="preserve">predlaže se </w:t>
      </w:r>
      <w:r w:rsidRPr="00D8524A">
        <w:rPr>
          <w:rFonts w:ascii="Times New Roman" w:hAnsi="Times New Roman" w:cs="Times New Roman"/>
          <w:sz w:val="24"/>
          <w:szCs w:val="24"/>
          <w:lang w:val="hr-HR"/>
        </w:rPr>
        <w:t>precizirati koji su to troškovi grijanja, kao što je navedeno i u Nacrtu prijedloga pod Osnovna pitanja koja se uređuju ovim Zakonom.</w:t>
      </w:r>
    </w:p>
    <w:p w:rsidR="00D8524A" w:rsidRPr="00D8524A" w:rsidRDefault="00D8524A" w:rsidP="00D8524A">
      <w:pPr>
        <w:spacing w:after="0" w:line="276" w:lineRule="auto"/>
        <w:jc w:val="both"/>
        <w:rPr>
          <w:rFonts w:ascii="Times New Roman" w:hAnsi="Times New Roman" w:cs="Times New Roman"/>
          <w:b/>
          <w:bCs/>
          <w:sz w:val="24"/>
          <w:szCs w:val="24"/>
          <w:lang w:val="hr-HR"/>
        </w:rPr>
      </w:pPr>
      <w:r w:rsidRPr="00D8524A">
        <w:rPr>
          <w:rFonts w:ascii="Times New Roman" w:hAnsi="Times New Roman" w:cs="Times New Roman"/>
          <w:b/>
          <w:bCs/>
          <w:sz w:val="24"/>
          <w:szCs w:val="24"/>
          <w:lang w:val="hr-HR"/>
        </w:rPr>
        <w:t>Članak 42.</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Stavak 1., 2. i 3.</w:t>
      </w:r>
    </w:p>
    <w:p w:rsidR="00D8524A" w:rsidRPr="00D8524A" w:rsidRDefault="00D8524A" w:rsidP="00D8524A">
      <w:pPr>
        <w:spacing w:after="0"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 se povisiti iznos visine naknade za troškove stanovanja, odnosno da bude isti kako ga propisuje važeći ZSS - 50% iznosa ZMN priznate samcu odnosnu kućanstvu, odnosno da može biti i manji od 50 % iznosa ZMN ako su mjesečni troškovi stanovanja manji od tog postotka, pa se u tom slučaju priznaje u iznosu stvarnih troškova stanovanja, kako je to uređeno stavkom 2. ovoga članka.</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 stavku 3. predlažemo da se mogućnost priznavanja naknade za troškove stanovanja do punog iznosa ZMN ne ograničava samo za slučaj izbjegavanja odvajanja djeteta od roditelja nego i u drugim osobito teškim životnim situacijama, primjerice nakon izlaska beskućnika iz </w:t>
      </w:r>
      <w:proofErr w:type="spellStart"/>
      <w:r w:rsidRPr="00D8524A">
        <w:rPr>
          <w:rFonts w:ascii="Times New Roman" w:hAnsi="Times New Roman" w:cs="Times New Roman"/>
          <w:sz w:val="24"/>
          <w:szCs w:val="24"/>
          <w:lang w:val="hr-HR"/>
        </w:rPr>
        <w:t>prihvatlišta</w:t>
      </w:r>
      <w:proofErr w:type="spellEnd"/>
      <w:r w:rsidRPr="00D8524A">
        <w:rPr>
          <w:rFonts w:ascii="Times New Roman" w:hAnsi="Times New Roman" w:cs="Times New Roman"/>
          <w:sz w:val="24"/>
          <w:szCs w:val="24"/>
          <w:lang w:val="hr-HR"/>
        </w:rPr>
        <w:t xml:space="preserve">/prenoćišta radi osiguranja stanovanja jer je poznato da su najmovi stanova dosta visoki, a država niti lokalna zajednica im ne osigurava, ili vrlo rijetko, nužni smještaj u socijalnim stanovima te u slučaju da se radi o starijim osobama oštećenog zdravlja kojima je usprkos ostvarenim socijalnim naknadama teško pronaći stan u najmu.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Pozdravlja se uvođenje </w:t>
      </w:r>
      <w:r w:rsidRPr="00D8524A">
        <w:rPr>
          <w:rFonts w:ascii="Times New Roman" w:hAnsi="Times New Roman" w:cs="Times New Roman"/>
          <w:b/>
          <w:sz w:val="24"/>
          <w:szCs w:val="24"/>
          <w:lang w:val="hr-HR"/>
        </w:rPr>
        <w:t>novine u članku 299. Nacrta prijedloga</w:t>
      </w:r>
      <w:r w:rsidRPr="00D8524A">
        <w:rPr>
          <w:rFonts w:ascii="Times New Roman" w:hAnsi="Times New Roman" w:cs="Times New Roman"/>
          <w:sz w:val="24"/>
          <w:szCs w:val="24"/>
          <w:lang w:val="hr-HR"/>
        </w:rPr>
        <w:t xml:space="preserve">, da će se za JLS koje spadaju u I. i II. skupinu sukladno propisu kojim se uređuje ocjenjivanje stupnja razvijenosti, osigurati iz državnog proračuna troškove stanovanja, izuzev za pomoć za ogrjev (drva) koja bi postala dio naknade za troškove stanovanja, a za koju se sredstva inače osiguravaju iz državnog proračuna (decentralizirana). No, predlažemo da se u stavku 4. ovoga članka brišu riječi „ovisno o </w:t>
      </w:r>
      <w:r w:rsidRPr="00D8524A">
        <w:rPr>
          <w:rFonts w:ascii="Times New Roman" w:hAnsi="Times New Roman" w:cs="Times New Roman"/>
          <w:sz w:val="24"/>
          <w:szCs w:val="24"/>
          <w:lang w:val="hr-HR"/>
        </w:rPr>
        <w:lastRenderedPageBreak/>
        <w:t>proračunskim mogućnostima“, s obzirom da se ovakvom stipulacijom odredbe ne jamči navedenim JLS osiguravanje sredstva iz državnog proračuna za naknadu za troškove stanovanja.</w:t>
      </w:r>
    </w:p>
    <w:p w:rsidR="00D8524A" w:rsidRPr="00D8524A" w:rsidRDefault="00D8524A" w:rsidP="00D8524A">
      <w:pPr>
        <w:spacing w:line="276" w:lineRule="auto"/>
        <w:jc w:val="both"/>
        <w:rPr>
          <w:rFonts w:ascii="Times New Roman" w:hAnsi="Times New Roman" w:cs="Times New Roman"/>
          <w:b/>
          <w:bCs/>
          <w:sz w:val="24"/>
          <w:szCs w:val="24"/>
          <w:lang w:val="hr-HR"/>
        </w:rPr>
      </w:pPr>
      <w:r w:rsidRPr="00D8524A">
        <w:rPr>
          <w:rFonts w:ascii="Times New Roman" w:hAnsi="Times New Roman" w:cs="Times New Roman"/>
          <w:b/>
          <w:bCs/>
          <w:sz w:val="24"/>
          <w:szCs w:val="24"/>
          <w:lang w:val="hr-HR"/>
        </w:rPr>
        <w:t xml:space="preserve">Članak 44.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Predlažemo dopunu stavka 2. propisivanjem mogućnosti vođenja postupka za priznavanje prava na naknadu za ugroženog kupca energenata/električne energije i po službenoj dužnosti.</w:t>
      </w:r>
    </w:p>
    <w:p w:rsidR="00D8524A" w:rsidRPr="00D8524A" w:rsidRDefault="00D8524A" w:rsidP="00D8524A">
      <w:pPr>
        <w:spacing w:line="276" w:lineRule="auto"/>
        <w:jc w:val="both"/>
        <w:rPr>
          <w:rFonts w:ascii="Times New Roman" w:hAnsi="Times New Roman" w:cs="Times New Roman"/>
          <w:b/>
          <w:i/>
          <w:iCs/>
          <w:sz w:val="24"/>
          <w:szCs w:val="24"/>
          <w:lang w:val="hr-HR"/>
        </w:rPr>
      </w:pPr>
      <w:r w:rsidRPr="00D8524A">
        <w:rPr>
          <w:rFonts w:ascii="Times New Roman" w:hAnsi="Times New Roman" w:cs="Times New Roman"/>
          <w:b/>
          <w:i/>
          <w:iCs/>
          <w:sz w:val="24"/>
          <w:szCs w:val="24"/>
          <w:lang w:val="hr-HR"/>
        </w:rPr>
        <w:t>Obrazloženje</w:t>
      </w:r>
    </w:p>
    <w:p w:rsidR="00D8524A" w:rsidRPr="00D8524A" w:rsidRDefault="00D8524A" w:rsidP="00D8524A">
      <w:pPr>
        <w:spacing w:line="276" w:lineRule="auto"/>
        <w:jc w:val="both"/>
        <w:rPr>
          <w:rFonts w:ascii="Times New Roman" w:hAnsi="Times New Roman" w:cs="Times New Roman"/>
          <w:sz w:val="24"/>
          <w:szCs w:val="24"/>
        </w:rPr>
      </w:pPr>
      <w:proofErr w:type="spellStart"/>
      <w:r w:rsidRPr="00D8524A">
        <w:rPr>
          <w:rFonts w:ascii="Times New Roman" w:hAnsi="Times New Roman" w:cs="Times New Roman"/>
          <w:sz w:val="24"/>
          <w:szCs w:val="24"/>
        </w:rPr>
        <w:t>Predlaže</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objedinj</w:t>
      </w:r>
      <w:r w:rsidR="001D5E8D">
        <w:rPr>
          <w:rFonts w:ascii="Times New Roman" w:hAnsi="Times New Roman" w:cs="Times New Roman"/>
          <w:sz w:val="24"/>
          <w:szCs w:val="24"/>
        </w:rPr>
        <w:t>a</w:t>
      </w:r>
      <w:r w:rsidRPr="00D8524A">
        <w:rPr>
          <w:rFonts w:ascii="Times New Roman" w:hAnsi="Times New Roman" w:cs="Times New Roman"/>
          <w:sz w:val="24"/>
          <w:szCs w:val="24"/>
        </w:rPr>
        <w:t>vanje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s </w:t>
      </w:r>
      <w:proofErr w:type="spellStart"/>
      <w:r w:rsidRPr="00D8524A">
        <w:rPr>
          <w:rFonts w:ascii="Times New Roman" w:hAnsi="Times New Roman" w:cs="Times New Roman"/>
          <w:sz w:val="24"/>
          <w:szCs w:val="24"/>
        </w:rPr>
        <w:t>troškovima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ogrjeva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svim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korisnicima</w:t>
      </w:r>
      <w:proofErr w:type="spellEnd"/>
      <w:r w:rsidRPr="00D8524A">
        <w:rPr>
          <w:rFonts w:ascii="Times New Roman" w:hAnsi="Times New Roman" w:cs="Times New Roman"/>
          <w:sz w:val="24"/>
          <w:szCs w:val="24"/>
        </w:rPr>
        <w:t xml:space="preserve"> ZMN-a, </w:t>
      </w:r>
      <w:proofErr w:type="spellStart"/>
      <w:r w:rsidRPr="00D8524A">
        <w:rPr>
          <w:rFonts w:ascii="Times New Roman" w:hAnsi="Times New Roman" w:cs="Times New Roman"/>
          <w:sz w:val="24"/>
          <w:szCs w:val="24"/>
        </w:rPr>
        <w:t>dok</w:t>
      </w:r>
      <w:proofErr w:type="spellEnd"/>
      <w:r w:rsidRPr="00D8524A">
        <w:rPr>
          <w:rFonts w:ascii="Times New Roman" w:hAnsi="Times New Roman" w:cs="Times New Roman"/>
          <w:sz w:val="24"/>
          <w:szCs w:val="24"/>
        </w:rPr>
        <w:t xml:space="preserve"> bi se </w:t>
      </w:r>
      <w:proofErr w:type="spellStart"/>
      <w:r w:rsidRPr="00D8524A">
        <w:rPr>
          <w:rFonts w:ascii="Times New Roman" w:hAnsi="Times New Roman" w:cs="Times New Roman"/>
          <w:sz w:val="24"/>
          <w:szCs w:val="24"/>
        </w:rPr>
        <w:t>troškovi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električne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dalje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podmirivali</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okviru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naknade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energenata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dalje</w:t>
      </w:r>
      <w:proofErr w:type="spellEnd"/>
      <w:r w:rsidRPr="00D8524A">
        <w:rPr>
          <w:rFonts w:ascii="Times New Roman" w:hAnsi="Times New Roman" w:cs="Times New Roman"/>
          <w:sz w:val="24"/>
          <w:szCs w:val="24"/>
        </w:rPr>
        <w:t xml:space="preserve"> NUKE) </w:t>
      </w:r>
      <w:proofErr w:type="spellStart"/>
      <w:r w:rsidRPr="00D8524A">
        <w:rPr>
          <w:rFonts w:ascii="Times New Roman" w:hAnsi="Times New Roman" w:cs="Times New Roman"/>
          <w:sz w:val="24"/>
          <w:szCs w:val="24"/>
        </w:rPr>
        <w:t>koja</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priznaje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samcu</w:t>
      </w:r>
      <w:proofErr w:type="spellEnd"/>
      <w:r w:rsidRPr="00D8524A">
        <w:rPr>
          <w:rFonts w:ascii="Times New Roman" w:hAnsi="Times New Roman" w:cs="Times New Roman"/>
          <w:sz w:val="24"/>
          <w:szCs w:val="24"/>
        </w:rPr>
        <w:t xml:space="preserve"> </w:t>
      </w:r>
      <w:proofErr w:type="spellStart"/>
      <w:proofErr w:type="gramStart"/>
      <w:r w:rsidRPr="00D8524A">
        <w:rPr>
          <w:rFonts w:ascii="Times New Roman" w:hAnsi="Times New Roman" w:cs="Times New Roman"/>
          <w:sz w:val="24"/>
          <w:szCs w:val="24"/>
        </w:rPr>
        <w:t>ili</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kućanstvu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ispunjava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uvjete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stjecanje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statusa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propisima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kojima</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uređuje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energetski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sektor</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Zakon</w:t>
      </w:r>
      <w:proofErr w:type="spellEnd"/>
      <w:r w:rsidRPr="00D8524A">
        <w:rPr>
          <w:rFonts w:ascii="Times New Roman" w:hAnsi="Times New Roman" w:cs="Times New Roman"/>
          <w:sz w:val="24"/>
          <w:szCs w:val="24"/>
        </w:rPr>
        <w:t xml:space="preserve"> o </w:t>
      </w:r>
      <w:proofErr w:type="spellStart"/>
      <w:r w:rsidRPr="00D8524A">
        <w:rPr>
          <w:rFonts w:ascii="Times New Roman" w:hAnsi="Times New Roman" w:cs="Times New Roman"/>
          <w:sz w:val="24"/>
          <w:szCs w:val="24"/>
        </w:rPr>
        <w:t>energiji</w:t>
      </w:r>
      <w:proofErr w:type="spellEnd"/>
      <w:r w:rsidRPr="00D8524A">
        <w:rPr>
          <w:rFonts w:ascii="Times New Roman" w:hAnsi="Times New Roman" w:cs="Times New Roman"/>
          <w:sz w:val="24"/>
          <w:szCs w:val="24"/>
        </w:rPr>
        <w:t xml:space="preserve"> (NN 120/12, 14/14, 95/15, 102/15, 68/18) </w:t>
      </w:r>
      <w:proofErr w:type="spellStart"/>
      <w:r w:rsidRPr="00D8524A">
        <w:rPr>
          <w:rFonts w:ascii="Times New Roman" w:hAnsi="Times New Roman" w:cs="Times New Roman"/>
          <w:sz w:val="24"/>
          <w:szCs w:val="24"/>
        </w:rPr>
        <w:t>propisuje</w:t>
      </w:r>
      <w:proofErr w:type="spellEnd"/>
      <w:r w:rsidRPr="00D8524A">
        <w:rPr>
          <w:rFonts w:ascii="Times New Roman" w:hAnsi="Times New Roman" w:cs="Times New Roman"/>
          <w:sz w:val="24"/>
          <w:szCs w:val="24"/>
        </w:rPr>
        <w:t xml:space="preserve"> da status </w:t>
      </w:r>
      <w:proofErr w:type="spellStart"/>
      <w:r w:rsidRPr="00D8524A">
        <w:rPr>
          <w:rFonts w:ascii="Times New Roman" w:hAnsi="Times New Roman" w:cs="Times New Roman"/>
          <w:sz w:val="24"/>
          <w:szCs w:val="24"/>
        </w:rPr>
        <w:t>ugroženog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može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imati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krajnji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kupac</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iz</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kategorije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kućanstva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opskrbljuje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kroz</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obveznu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javnu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uslugu</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okviru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univerzalne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usluge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obveznu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javnu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uslugu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opskrbe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plinom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uslugu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opskrbe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toplinskom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tarifnih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kupaca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ako</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kućanstvu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takvog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žive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tijela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nadležna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socijalna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pitanja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utvrdila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socijalnog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statusa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potrebu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oblikom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socijalne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pomoći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odnosno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kojima</w:t>
      </w:r>
      <w:proofErr w:type="spellEnd"/>
      <w:r w:rsidRPr="00D8524A">
        <w:rPr>
          <w:rFonts w:ascii="Times New Roman" w:hAnsi="Times New Roman" w:cs="Times New Roman"/>
          <w:sz w:val="24"/>
          <w:szCs w:val="24"/>
        </w:rPr>
        <w:t xml:space="preserve"> je </w:t>
      </w:r>
      <w:proofErr w:type="spellStart"/>
      <w:r w:rsidRPr="00D8524A">
        <w:rPr>
          <w:rFonts w:ascii="Times New Roman" w:hAnsi="Times New Roman" w:cs="Times New Roman"/>
          <w:sz w:val="24"/>
          <w:szCs w:val="24"/>
        </w:rPr>
        <w:t>utvrđen</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određeni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stupanj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invaliditeta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osobe</w:t>
      </w:r>
      <w:proofErr w:type="spellEnd"/>
      <w:r w:rsidRPr="00D8524A">
        <w:rPr>
          <w:rFonts w:ascii="Times New Roman" w:hAnsi="Times New Roman" w:cs="Times New Roman"/>
          <w:sz w:val="24"/>
          <w:szCs w:val="24"/>
        </w:rPr>
        <w:t xml:space="preserve"> s </w:t>
      </w:r>
      <w:proofErr w:type="spellStart"/>
      <w:r w:rsidRPr="00D8524A">
        <w:rPr>
          <w:rFonts w:ascii="Times New Roman" w:hAnsi="Times New Roman" w:cs="Times New Roman"/>
          <w:sz w:val="24"/>
          <w:szCs w:val="24"/>
        </w:rPr>
        <w:t>posebnim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potrebama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lošeg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zdravstvenog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kod</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može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nastupiti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ugroženost</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života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zdravlja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zbog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ograničenja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obustave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opskrbe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Zakon</w:t>
      </w:r>
      <w:proofErr w:type="spellEnd"/>
      <w:r w:rsidRPr="00D8524A">
        <w:rPr>
          <w:rFonts w:ascii="Times New Roman" w:hAnsi="Times New Roman" w:cs="Times New Roman"/>
          <w:sz w:val="24"/>
          <w:szCs w:val="24"/>
        </w:rPr>
        <w:t xml:space="preserve"> o </w:t>
      </w:r>
      <w:proofErr w:type="spellStart"/>
      <w:r w:rsidRPr="00D8524A">
        <w:rPr>
          <w:rFonts w:ascii="Times New Roman" w:hAnsi="Times New Roman" w:cs="Times New Roman"/>
          <w:sz w:val="24"/>
          <w:szCs w:val="24"/>
        </w:rPr>
        <w:t>tržištu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električne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energije</w:t>
      </w:r>
      <w:proofErr w:type="spellEnd"/>
      <w:r w:rsidRPr="00D8524A">
        <w:rPr>
          <w:rFonts w:ascii="Times New Roman" w:hAnsi="Times New Roman" w:cs="Times New Roman"/>
          <w:sz w:val="24"/>
          <w:szCs w:val="24"/>
        </w:rPr>
        <w:t xml:space="preserve"> (NN 111/2021) </w:t>
      </w:r>
      <w:proofErr w:type="spellStart"/>
      <w:r w:rsidRPr="00D8524A">
        <w:rPr>
          <w:rFonts w:ascii="Times New Roman" w:hAnsi="Times New Roman" w:cs="Times New Roman"/>
          <w:sz w:val="24"/>
          <w:szCs w:val="24"/>
        </w:rPr>
        <w:t>navodi</w:t>
      </w:r>
      <w:proofErr w:type="spellEnd"/>
      <w:r w:rsidRPr="00D8524A">
        <w:rPr>
          <w:rFonts w:ascii="Times New Roman" w:hAnsi="Times New Roman" w:cs="Times New Roman"/>
          <w:sz w:val="24"/>
          <w:szCs w:val="24"/>
        </w:rPr>
        <w:t xml:space="preserve"> da </w:t>
      </w:r>
      <w:proofErr w:type="spellStart"/>
      <w:r w:rsidRPr="00D8524A">
        <w:rPr>
          <w:rFonts w:ascii="Times New Roman" w:hAnsi="Times New Roman" w:cs="Times New Roman"/>
          <w:sz w:val="24"/>
          <w:szCs w:val="24"/>
        </w:rPr>
        <w:t>koncept</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kupaca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može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uključivati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razine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prihoda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udio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rashoda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energiju</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okviru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raspoloživog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dohotka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energetsku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učinkovitost</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domova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ovisnost</w:t>
      </w:r>
      <w:proofErr w:type="spellEnd"/>
      <w:r w:rsidRPr="00D8524A">
        <w:rPr>
          <w:rFonts w:ascii="Times New Roman" w:hAnsi="Times New Roman" w:cs="Times New Roman"/>
          <w:sz w:val="24"/>
          <w:szCs w:val="24"/>
        </w:rPr>
        <w:t xml:space="preserve"> o </w:t>
      </w:r>
      <w:proofErr w:type="spellStart"/>
      <w:r w:rsidRPr="00D8524A">
        <w:rPr>
          <w:rFonts w:ascii="Times New Roman" w:hAnsi="Times New Roman" w:cs="Times New Roman"/>
          <w:sz w:val="24"/>
          <w:szCs w:val="24"/>
        </w:rPr>
        <w:t>električnoj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opremi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iz</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zdravstvenih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razloga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dob</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il</w:t>
      </w:r>
      <w:r w:rsidR="00D13B58">
        <w:rPr>
          <w:rFonts w:ascii="Times New Roman" w:hAnsi="Times New Roman" w:cs="Times New Roman"/>
          <w:sz w:val="24"/>
          <w:szCs w:val="24"/>
        </w:rPr>
        <w:t>i</w:t>
      </w:r>
      <w:proofErr w:type="spellEnd"/>
      <w:r w:rsidR="00D13B58">
        <w:rPr>
          <w:rFonts w:ascii="Times New Roman" w:hAnsi="Times New Roman" w:cs="Times New Roman"/>
          <w:sz w:val="24"/>
          <w:szCs w:val="24"/>
        </w:rPr>
        <w:t xml:space="preserve"> </w:t>
      </w:r>
      <w:proofErr w:type="spellStart"/>
      <w:r w:rsidR="00D13B58">
        <w:rPr>
          <w:rFonts w:ascii="Times New Roman" w:hAnsi="Times New Roman" w:cs="Times New Roman"/>
          <w:sz w:val="24"/>
          <w:szCs w:val="24"/>
        </w:rPr>
        <w:t>druge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kriterije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Dakle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energetsko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siromaštvo</w:t>
      </w:r>
      <w:proofErr w:type="spellEnd"/>
      <w:r w:rsidRPr="00D8524A">
        <w:rPr>
          <w:rFonts w:ascii="Times New Roman" w:hAnsi="Times New Roman" w:cs="Times New Roman"/>
          <w:sz w:val="24"/>
          <w:szCs w:val="24"/>
        </w:rPr>
        <w:t xml:space="preserve"> </w:t>
      </w:r>
      <w:r w:rsidR="001D5E8D">
        <w:rPr>
          <w:rFonts w:ascii="Times New Roman" w:hAnsi="Times New Roman" w:cs="Times New Roman"/>
          <w:sz w:val="24"/>
          <w:szCs w:val="24"/>
        </w:rPr>
        <w:t xml:space="preserve">ne </w:t>
      </w:r>
      <w:proofErr w:type="spellStart"/>
      <w:r w:rsidR="001D5E8D">
        <w:rPr>
          <w:rFonts w:ascii="Times New Roman" w:hAnsi="Times New Roman" w:cs="Times New Roman"/>
          <w:sz w:val="24"/>
          <w:szCs w:val="24"/>
        </w:rPr>
        <w:t>zahvaća</w:t>
      </w:r>
      <w:proofErr w:type="spellEnd"/>
      <w:r w:rsidR="001D5E8D">
        <w:rPr>
          <w:rFonts w:ascii="Times New Roman" w:hAnsi="Times New Roman" w:cs="Times New Roman"/>
          <w:sz w:val="24"/>
          <w:szCs w:val="24"/>
        </w:rPr>
        <w:t xml:space="preserve"> </w:t>
      </w:r>
      <w:proofErr w:type="spellStart"/>
      <w:r w:rsidR="001D5E8D">
        <w:rPr>
          <w:rFonts w:ascii="Times New Roman" w:hAnsi="Times New Roman" w:cs="Times New Roman"/>
          <w:sz w:val="24"/>
          <w:szCs w:val="24"/>
        </w:rPr>
        <w:t>samo</w:t>
      </w:r>
      <w:proofErr w:type="spellEnd"/>
      <w:r w:rsidR="001D5E8D">
        <w:rPr>
          <w:rFonts w:ascii="Times New Roman" w:hAnsi="Times New Roman" w:cs="Times New Roman"/>
          <w:sz w:val="24"/>
          <w:szCs w:val="24"/>
        </w:rPr>
        <w:t xml:space="preserve"> </w:t>
      </w:r>
      <w:proofErr w:type="spellStart"/>
      <w:r w:rsidR="001D5E8D">
        <w:rPr>
          <w:rFonts w:ascii="Times New Roman" w:hAnsi="Times New Roman" w:cs="Times New Roman"/>
          <w:sz w:val="24"/>
          <w:szCs w:val="24"/>
        </w:rPr>
        <w:t>najsiromašnije</w:t>
      </w:r>
      <w:proofErr w:type="spellEnd"/>
      <w:r w:rsidR="001D5E8D">
        <w:rPr>
          <w:rFonts w:ascii="Times New Roman" w:hAnsi="Times New Roman" w:cs="Times New Roman"/>
          <w:sz w:val="24"/>
          <w:szCs w:val="24"/>
        </w:rPr>
        <w:t xml:space="preserve"> </w:t>
      </w:r>
      <w:proofErr w:type="spellStart"/>
      <w:r w:rsidR="001D5E8D">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primatelje</w:t>
      </w:r>
      <w:proofErr w:type="spellEnd"/>
      <w:r w:rsidRPr="00D8524A">
        <w:rPr>
          <w:rFonts w:ascii="Times New Roman" w:hAnsi="Times New Roman" w:cs="Times New Roman"/>
          <w:sz w:val="24"/>
          <w:szCs w:val="24"/>
        </w:rPr>
        <w:t xml:space="preserve"> ZMN-a, pa bi u tom </w:t>
      </w:r>
      <w:proofErr w:type="spellStart"/>
      <w:r w:rsidRPr="00D8524A">
        <w:rPr>
          <w:rFonts w:ascii="Times New Roman" w:hAnsi="Times New Roman" w:cs="Times New Roman"/>
          <w:sz w:val="24"/>
          <w:szCs w:val="24"/>
        </w:rPr>
        <w:t>smislu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trebalo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proširiti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krug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korisnika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naknada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kojima</w:t>
      </w:r>
      <w:proofErr w:type="spellEnd"/>
      <w:r w:rsidRPr="00D8524A">
        <w:rPr>
          <w:rFonts w:ascii="Times New Roman" w:hAnsi="Times New Roman" w:cs="Times New Roman"/>
          <w:sz w:val="24"/>
          <w:szCs w:val="24"/>
        </w:rPr>
        <w:t xml:space="preserve"> se ono </w:t>
      </w:r>
      <w:proofErr w:type="spellStart"/>
      <w:r w:rsidRPr="00D8524A">
        <w:rPr>
          <w:rFonts w:ascii="Times New Roman" w:hAnsi="Times New Roman" w:cs="Times New Roman"/>
          <w:sz w:val="24"/>
          <w:szCs w:val="24"/>
        </w:rPr>
        <w:t>želi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suzbiti</w:t>
      </w:r>
      <w:proofErr w:type="spellEnd"/>
      <w:r w:rsidRPr="00D8524A">
        <w:rPr>
          <w:rFonts w:ascii="Times New Roman" w:hAnsi="Times New Roman" w:cs="Times New Roman"/>
          <w:sz w:val="24"/>
          <w:szCs w:val="24"/>
        </w:rPr>
        <w:t>/</w:t>
      </w:r>
      <w:proofErr w:type="spellStart"/>
      <w:r w:rsidRPr="00D8524A">
        <w:rPr>
          <w:rFonts w:ascii="Times New Roman" w:hAnsi="Times New Roman" w:cs="Times New Roman"/>
          <w:sz w:val="24"/>
          <w:szCs w:val="24"/>
        </w:rPr>
        <w:t>olakšati</w:t>
      </w:r>
      <w:proofErr w:type="spellEnd"/>
      <w:r w:rsidRPr="00D8524A">
        <w:rPr>
          <w:rFonts w:ascii="Times New Roman" w:hAnsi="Times New Roman" w:cs="Times New Roman"/>
          <w:sz w:val="24"/>
          <w:szCs w:val="24"/>
        </w:rPr>
        <w:t>.</w:t>
      </w:r>
    </w:p>
    <w:p w:rsidR="00D8524A" w:rsidRPr="00D8524A" w:rsidRDefault="00D8524A" w:rsidP="00D8524A">
      <w:pPr>
        <w:spacing w:line="276" w:lineRule="auto"/>
        <w:jc w:val="both"/>
        <w:rPr>
          <w:rFonts w:ascii="Times New Roman" w:hAnsi="Times New Roman" w:cs="Times New Roman"/>
          <w:sz w:val="24"/>
          <w:szCs w:val="24"/>
        </w:rPr>
      </w:pPr>
      <w:proofErr w:type="spellStart"/>
      <w:r w:rsidRPr="00D8524A">
        <w:rPr>
          <w:rFonts w:ascii="Times New Roman" w:hAnsi="Times New Roman" w:cs="Times New Roman"/>
          <w:sz w:val="24"/>
          <w:szCs w:val="24"/>
        </w:rPr>
        <w:t>Mišljenja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smo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kako</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predloženim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obuhvatom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korisnika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iznosom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naknade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neće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smanjiti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rizik</w:t>
      </w:r>
      <w:proofErr w:type="spellEnd"/>
      <w:r w:rsidRPr="00D8524A">
        <w:rPr>
          <w:rFonts w:ascii="Times New Roman" w:hAnsi="Times New Roman" w:cs="Times New Roman"/>
          <w:sz w:val="24"/>
          <w:szCs w:val="24"/>
        </w:rPr>
        <w:t xml:space="preserve"> </w:t>
      </w:r>
      <w:proofErr w:type="spellStart"/>
      <w:proofErr w:type="gramStart"/>
      <w:r w:rsidRPr="00D8524A">
        <w:rPr>
          <w:rFonts w:ascii="Times New Roman" w:hAnsi="Times New Roman" w:cs="Times New Roman"/>
          <w:sz w:val="24"/>
          <w:szCs w:val="24"/>
        </w:rPr>
        <w:t>od</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siromaštva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već</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postojeći</w:t>
      </w:r>
      <w:proofErr w:type="spellEnd"/>
      <w:r w:rsidRPr="00D8524A">
        <w:rPr>
          <w:rFonts w:ascii="Times New Roman" w:hAnsi="Times New Roman" w:cs="Times New Roman"/>
          <w:sz w:val="24"/>
          <w:szCs w:val="24"/>
        </w:rPr>
        <w:t xml:space="preserve"> standard. </w:t>
      </w:r>
      <w:proofErr w:type="spellStart"/>
      <w:r w:rsidRPr="00D8524A">
        <w:rPr>
          <w:rFonts w:ascii="Times New Roman" w:hAnsi="Times New Roman" w:cs="Times New Roman"/>
          <w:sz w:val="24"/>
          <w:szCs w:val="24"/>
        </w:rPr>
        <w:t>Naime</w:t>
      </w:r>
      <w:proofErr w:type="spellEnd"/>
      <w:r w:rsidR="001D5E8D">
        <w:rPr>
          <w:rFonts w:ascii="Times New Roman" w:hAnsi="Times New Roman" w:cs="Times New Roman"/>
          <w:sz w:val="24"/>
          <w:szCs w:val="24"/>
        </w:rPr>
        <w:t>,</w:t>
      </w:r>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predloženom</w:t>
      </w:r>
      <w:proofErr w:type="spellEnd"/>
      <w:r w:rsidRPr="00D8524A">
        <w:rPr>
          <w:rFonts w:ascii="Times New Roman" w:hAnsi="Times New Roman" w:cs="Times New Roman"/>
          <w:sz w:val="24"/>
          <w:szCs w:val="24"/>
        </w:rPr>
        <w:t xml:space="preserve"> bi </w:t>
      </w:r>
      <w:proofErr w:type="spellStart"/>
      <w:r w:rsidRPr="00D8524A">
        <w:rPr>
          <w:rFonts w:ascii="Times New Roman" w:hAnsi="Times New Roman" w:cs="Times New Roman"/>
          <w:sz w:val="24"/>
          <w:szCs w:val="24"/>
        </w:rPr>
        <w:t>radno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sposobni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samac</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ostvarivao</w:t>
      </w:r>
      <w:proofErr w:type="spellEnd"/>
      <w:r w:rsidRPr="00D8524A">
        <w:rPr>
          <w:rFonts w:ascii="Times New Roman" w:hAnsi="Times New Roman" w:cs="Times New Roman"/>
          <w:sz w:val="24"/>
          <w:szCs w:val="24"/>
        </w:rPr>
        <w:t xml:space="preserve"> do 240</w:t>
      </w:r>
      <w:proofErr w:type="gramStart"/>
      <w:r w:rsidRPr="00D8524A">
        <w:rPr>
          <w:rFonts w:ascii="Times New Roman" w:hAnsi="Times New Roman" w:cs="Times New Roman"/>
          <w:sz w:val="24"/>
          <w:szCs w:val="24"/>
        </w:rPr>
        <w:t>,00</w:t>
      </w:r>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te</w:t>
      </w:r>
      <w:proofErr w:type="spellEnd"/>
      <w:r w:rsidRPr="00D8524A">
        <w:rPr>
          <w:rFonts w:ascii="Times New Roman" w:hAnsi="Times New Roman" w:cs="Times New Roman"/>
          <w:sz w:val="24"/>
          <w:szCs w:val="24"/>
        </w:rPr>
        <w:t xml:space="preserve"> 80,00 </w:t>
      </w:r>
      <w:proofErr w:type="spellStart"/>
      <w:r w:rsidRPr="00D8524A">
        <w:rPr>
          <w:rFonts w:ascii="Times New Roman" w:hAnsi="Times New Roman" w:cs="Times New Roman"/>
          <w:sz w:val="24"/>
          <w:szCs w:val="24"/>
        </w:rPr>
        <w:t>kuna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mjesečno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ime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pomoći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ogrjev</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odnosno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ukupno</w:t>
      </w:r>
      <w:proofErr w:type="spellEnd"/>
      <w:r w:rsidRPr="00D8524A">
        <w:rPr>
          <w:rFonts w:ascii="Times New Roman" w:hAnsi="Times New Roman" w:cs="Times New Roman"/>
          <w:sz w:val="24"/>
          <w:szCs w:val="24"/>
        </w:rPr>
        <w:t xml:space="preserve"> 320,00 </w:t>
      </w:r>
      <w:proofErr w:type="spellStart"/>
      <w:r w:rsidRPr="00D8524A">
        <w:rPr>
          <w:rFonts w:ascii="Times New Roman" w:hAnsi="Times New Roman" w:cs="Times New Roman"/>
          <w:sz w:val="24"/>
          <w:szCs w:val="24"/>
        </w:rPr>
        <w:t>kuna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Sada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samac</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pravo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naknadu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od 400</w:t>
      </w:r>
      <w:proofErr w:type="gramStart"/>
      <w:r w:rsidRPr="00D8524A">
        <w:rPr>
          <w:rFonts w:ascii="Times New Roman" w:hAnsi="Times New Roman" w:cs="Times New Roman"/>
          <w:sz w:val="24"/>
          <w:szCs w:val="24"/>
        </w:rPr>
        <w:t>,00</w:t>
      </w:r>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kuna</w:t>
      </w:r>
      <w:proofErr w:type="spellEnd"/>
      <w:r w:rsidRPr="00D8524A">
        <w:rPr>
          <w:rFonts w:ascii="Times New Roman" w:hAnsi="Times New Roman" w:cs="Times New Roman"/>
          <w:sz w:val="24"/>
          <w:szCs w:val="24"/>
        </w:rPr>
        <w:t xml:space="preserve"> pa </w:t>
      </w:r>
      <w:proofErr w:type="spellStart"/>
      <w:r w:rsidRPr="00D8524A">
        <w:rPr>
          <w:rFonts w:ascii="Times New Roman" w:hAnsi="Times New Roman" w:cs="Times New Roman"/>
          <w:sz w:val="24"/>
          <w:szCs w:val="24"/>
        </w:rPr>
        <w:t>uz</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ogrjeva</w:t>
      </w:r>
      <w:proofErr w:type="spellEnd"/>
      <w:r w:rsidRPr="00D8524A">
        <w:rPr>
          <w:rFonts w:ascii="Times New Roman" w:hAnsi="Times New Roman" w:cs="Times New Roman"/>
          <w:sz w:val="24"/>
          <w:szCs w:val="24"/>
        </w:rPr>
        <w:t xml:space="preserve"> mu </w:t>
      </w:r>
      <w:proofErr w:type="spellStart"/>
      <w:r w:rsidRPr="00D8524A">
        <w:rPr>
          <w:rFonts w:ascii="Times New Roman" w:hAnsi="Times New Roman" w:cs="Times New Roman"/>
          <w:sz w:val="24"/>
          <w:szCs w:val="24"/>
        </w:rPr>
        <w:t>pripadne</w:t>
      </w:r>
      <w:proofErr w:type="spellEnd"/>
      <w:r w:rsidRPr="00D8524A">
        <w:rPr>
          <w:rFonts w:ascii="Times New Roman" w:hAnsi="Times New Roman" w:cs="Times New Roman"/>
          <w:sz w:val="24"/>
          <w:szCs w:val="24"/>
        </w:rPr>
        <w:t xml:space="preserve"> 480,00 </w:t>
      </w:r>
      <w:proofErr w:type="spellStart"/>
      <w:r w:rsidRPr="00D8524A">
        <w:rPr>
          <w:rFonts w:ascii="Times New Roman" w:hAnsi="Times New Roman" w:cs="Times New Roman"/>
          <w:sz w:val="24"/>
          <w:szCs w:val="24"/>
        </w:rPr>
        <w:t>kuna</w:t>
      </w:r>
      <w:proofErr w:type="spellEnd"/>
      <w:r w:rsidRPr="00D8524A">
        <w:rPr>
          <w:rFonts w:ascii="Times New Roman" w:hAnsi="Times New Roman" w:cs="Times New Roman"/>
          <w:sz w:val="24"/>
          <w:szCs w:val="24"/>
        </w:rPr>
        <w:t xml:space="preserve">. </w:t>
      </w:r>
    </w:p>
    <w:p w:rsidR="00D8524A" w:rsidRPr="00D8524A" w:rsidRDefault="00D8524A" w:rsidP="00D8524A">
      <w:pPr>
        <w:spacing w:line="276" w:lineRule="auto"/>
        <w:jc w:val="both"/>
        <w:rPr>
          <w:rFonts w:ascii="Times New Roman" w:hAnsi="Times New Roman" w:cs="Times New Roman"/>
          <w:sz w:val="24"/>
          <w:szCs w:val="24"/>
        </w:rPr>
      </w:pPr>
      <w:proofErr w:type="spellStart"/>
      <w:r w:rsidRPr="00D8524A">
        <w:rPr>
          <w:rFonts w:ascii="Times New Roman" w:hAnsi="Times New Roman" w:cs="Times New Roman"/>
          <w:sz w:val="24"/>
          <w:szCs w:val="24"/>
        </w:rPr>
        <w:t>Smatramo</w:t>
      </w:r>
      <w:proofErr w:type="spellEnd"/>
      <w:r w:rsidRPr="00D8524A">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da bi </w:t>
      </w:r>
      <w:proofErr w:type="spellStart"/>
      <w:r w:rsidRPr="00D8524A">
        <w:rPr>
          <w:rFonts w:ascii="Times New Roman" w:hAnsi="Times New Roman" w:cs="Times New Roman"/>
          <w:sz w:val="24"/>
          <w:szCs w:val="24"/>
        </w:rPr>
        <w:t>naknada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trebala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iznositi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više</w:t>
      </w:r>
      <w:proofErr w:type="spellEnd"/>
      <w:r w:rsidRPr="00D8524A">
        <w:rPr>
          <w:rFonts w:ascii="Times New Roman" w:hAnsi="Times New Roman" w:cs="Times New Roman"/>
          <w:sz w:val="24"/>
          <w:szCs w:val="24"/>
        </w:rPr>
        <w:t xml:space="preserve"> </w:t>
      </w:r>
      <w:proofErr w:type="gramStart"/>
      <w:r w:rsidRPr="00D8524A">
        <w:rPr>
          <w:rFonts w:ascii="Times New Roman" w:hAnsi="Times New Roman" w:cs="Times New Roman"/>
          <w:sz w:val="24"/>
          <w:szCs w:val="24"/>
        </w:rPr>
        <w:t>od</w:t>
      </w:r>
      <w:proofErr w:type="gramEnd"/>
      <w:r w:rsidRPr="00D8524A">
        <w:rPr>
          <w:rFonts w:ascii="Times New Roman" w:hAnsi="Times New Roman" w:cs="Times New Roman"/>
          <w:sz w:val="24"/>
          <w:szCs w:val="24"/>
        </w:rPr>
        <w:t xml:space="preserve"> 30% ZMN </w:t>
      </w:r>
      <w:proofErr w:type="spellStart"/>
      <w:r w:rsidRPr="00D8524A">
        <w:rPr>
          <w:rFonts w:ascii="Times New Roman" w:hAnsi="Times New Roman" w:cs="Times New Roman"/>
          <w:sz w:val="24"/>
          <w:szCs w:val="24"/>
        </w:rPr>
        <w:t>jer</w:t>
      </w:r>
      <w:proofErr w:type="spellEnd"/>
      <w:r w:rsidRPr="00D8524A">
        <w:rPr>
          <w:rFonts w:ascii="Times New Roman" w:hAnsi="Times New Roman" w:cs="Times New Roman"/>
          <w:sz w:val="24"/>
          <w:szCs w:val="24"/>
        </w:rPr>
        <w:t xml:space="preserve"> je </w:t>
      </w:r>
      <w:proofErr w:type="spellStart"/>
      <w:r w:rsidRPr="00D8524A">
        <w:rPr>
          <w:rFonts w:ascii="Times New Roman" w:hAnsi="Times New Roman" w:cs="Times New Roman"/>
          <w:sz w:val="24"/>
          <w:szCs w:val="24"/>
        </w:rPr>
        <w:t>često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objektivno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nemoguće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pronaći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adekvatnu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nekretninu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niskoj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cijeni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Treba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imati</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vidu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razlike</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visini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najma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objekte</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Zagrebu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turističkom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središtu</w:t>
      </w:r>
      <w:proofErr w:type="spellEnd"/>
      <w:r w:rsidRPr="00D8524A">
        <w:rPr>
          <w:rFonts w:ascii="Times New Roman" w:hAnsi="Times New Roman" w:cs="Times New Roman"/>
          <w:sz w:val="24"/>
          <w:szCs w:val="24"/>
        </w:rPr>
        <w:t xml:space="preserve"> </w:t>
      </w:r>
      <w:proofErr w:type="spellStart"/>
      <w:proofErr w:type="gramStart"/>
      <w:r w:rsidRPr="00D8524A">
        <w:rPr>
          <w:rFonts w:ascii="Times New Roman" w:hAnsi="Times New Roman" w:cs="Times New Roman"/>
          <w:sz w:val="24"/>
          <w:szCs w:val="24"/>
        </w:rPr>
        <w:t>na</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Jadranu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ili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manjoj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općini</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područjima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posebne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državne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skrbi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prikupljati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podatke</w:t>
      </w:r>
      <w:proofErr w:type="spellEnd"/>
      <w:r w:rsidRPr="00D8524A">
        <w:rPr>
          <w:rFonts w:ascii="Times New Roman" w:hAnsi="Times New Roman" w:cs="Times New Roman"/>
          <w:sz w:val="24"/>
          <w:szCs w:val="24"/>
        </w:rPr>
        <w:t xml:space="preserve"> o </w:t>
      </w:r>
      <w:proofErr w:type="spellStart"/>
      <w:r w:rsidRPr="00D8524A">
        <w:rPr>
          <w:rFonts w:ascii="Times New Roman" w:hAnsi="Times New Roman" w:cs="Times New Roman"/>
          <w:sz w:val="24"/>
          <w:szCs w:val="24"/>
        </w:rPr>
        <w:t>njihovim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prosječnim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visinama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ovisno</w:t>
      </w:r>
      <w:proofErr w:type="spellEnd"/>
      <w:r w:rsidRPr="00D8524A">
        <w:rPr>
          <w:rFonts w:ascii="Times New Roman" w:hAnsi="Times New Roman" w:cs="Times New Roman"/>
          <w:sz w:val="24"/>
          <w:szCs w:val="24"/>
        </w:rPr>
        <w:t xml:space="preserve"> o tome </w:t>
      </w:r>
      <w:proofErr w:type="spellStart"/>
      <w:r w:rsidRPr="00D8524A">
        <w:rPr>
          <w:rFonts w:ascii="Times New Roman" w:hAnsi="Times New Roman" w:cs="Times New Roman"/>
          <w:sz w:val="24"/>
          <w:szCs w:val="24"/>
        </w:rPr>
        <w:t>odobravati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povišenje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naknade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Nemogućnost</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snošenja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troškova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neke</w:t>
      </w:r>
      <w:proofErr w:type="spellEnd"/>
      <w:r w:rsidRPr="00D8524A">
        <w:rPr>
          <w:rFonts w:ascii="Times New Roman" w:hAnsi="Times New Roman" w:cs="Times New Roman"/>
          <w:sz w:val="24"/>
          <w:szCs w:val="24"/>
        </w:rPr>
        <w:t xml:space="preserve"> bi </w:t>
      </w:r>
      <w:proofErr w:type="spellStart"/>
      <w:r w:rsidRPr="00D8524A">
        <w:rPr>
          <w:rFonts w:ascii="Times New Roman" w:hAnsi="Times New Roman" w:cs="Times New Roman"/>
          <w:sz w:val="24"/>
          <w:szCs w:val="24"/>
        </w:rPr>
        <w:t>mogla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dovesti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do </w:t>
      </w:r>
      <w:proofErr w:type="spellStart"/>
      <w:r w:rsidRPr="00D8524A">
        <w:rPr>
          <w:rFonts w:ascii="Times New Roman" w:hAnsi="Times New Roman" w:cs="Times New Roman"/>
          <w:sz w:val="24"/>
          <w:szCs w:val="24"/>
        </w:rPr>
        <w:t>beskućništva</w:t>
      </w:r>
      <w:proofErr w:type="spellEnd"/>
      <w:r w:rsidRPr="00D8524A">
        <w:rPr>
          <w:rFonts w:ascii="Times New Roman" w:hAnsi="Times New Roman" w:cs="Times New Roman"/>
          <w:sz w:val="24"/>
          <w:szCs w:val="24"/>
        </w:rPr>
        <w:t xml:space="preserve"> pa bi ova </w:t>
      </w:r>
      <w:proofErr w:type="spellStart"/>
      <w:r w:rsidRPr="00D8524A">
        <w:rPr>
          <w:rFonts w:ascii="Times New Roman" w:hAnsi="Times New Roman" w:cs="Times New Roman"/>
          <w:sz w:val="24"/>
          <w:szCs w:val="24"/>
        </w:rPr>
        <w:t>mjera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trebala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poslužiti</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cilju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njegova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preveniranja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Podsjećamo</w:t>
      </w:r>
      <w:proofErr w:type="spellEnd"/>
      <w:r w:rsidRPr="00D8524A">
        <w:rPr>
          <w:rFonts w:ascii="Times New Roman" w:hAnsi="Times New Roman" w:cs="Times New Roman"/>
          <w:sz w:val="24"/>
          <w:szCs w:val="24"/>
        </w:rPr>
        <w:t xml:space="preserve"> </w:t>
      </w:r>
      <w:proofErr w:type="spellStart"/>
      <w:proofErr w:type="gramStart"/>
      <w:r w:rsidRPr="00D8524A">
        <w:rPr>
          <w:rFonts w:ascii="Times New Roman" w:hAnsi="Times New Roman" w:cs="Times New Roman"/>
          <w:sz w:val="24"/>
          <w:szCs w:val="24"/>
        </w:rPr>
        <w:t>na</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obvezu</w:t>
      </w:r>
      <w:proofErr w:type="spellEnd"/>
      <w:r w:rsidRPr="00D8524A">
        <w:rPr>
          <w:rFonts w:ascii="Times New Roman" w:hAnsi="Times New Roman" w:cs="Times New Roman"/>
          <w:sz w:val="24"/>
          <w:szCs w:val="24"/>
        </w:rPr>
        <w:t xml:space="preserve"> da se </w:t>
      </w:r>
      <w:proofErr w:type="spellStart"/>
      <w:r w:rsidRPr="00D8524A">
        <w:rPr>
          <w:rFonts w:ascii="Times New Roman" w:hAnsi="Times New Roman" w:cs="Times New Roman"/>
          <w:sz w:val="24"/>
          <w:szCs w:val="24"/>
        </w:rPr>
        <w:t>prema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Nacionalnoj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razvojnoj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strategiji</w:t>
      </w:r>
      <w:proofErr w:type="spellEnd"/>
      <w:r w:rsidRPr="00D8524A">
        <w:rPr>
          <w:rFonts w:ascii="Times New Roman" w:hAnsi="Times New Roman" w:cs="Times New Roman"/>
          <w:sz w:val="24"/>
          <w:szCs w:val="24"/>
        </w:rPr>
        <w:t xml:space="preserve"> RH do 2030 (NN 13/2021) </w:t>
      </w:r>
      <w:proofErr w:type="spellStart"/>
      <w:r w:rsidRPr="00D8524A">
        <w:rPr>
          <w:rFonts w:ascii="Times New Roman" w:hAnsi="Times New Roman" w:cs="Times New Roman"/>
          <w:sz w:val="24"/>
          <w:szCs w:val="24"/>
        </w:rPr>
        <w:t>prilikom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poduzimanja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inicijativa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usmjerenih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smanjivanje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socijalne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lastRenderedPageBreak/>
        <w:t>isključenosti</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obzir</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uzmu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implikacije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krize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izazvane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pandemijom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na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posebno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ugrožene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skupine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građana</w:t>
      </w:r>
      <w:proofErr w:type="spellEnd"/>
      <w:r w:rsidRPr="00D8524A">
        <w:rPr>
          <w:rFonts w:ascii="Times New Roman" w:hAnsi="Times New Roman" w:cs="Times New Roman"/>
          <w:sz w:val="24"/>
          <w:szCs w:val="24"/>
        </w:rPr>
        <w:t xml:space="preserve">, a to </w:t>
      </w:r>
      <w:proofErr w:type="spellStart"/>
      <w:r w:rsidRPr="00D8524A">
        <w:rPr>
          <w:rFonts w:ascii="Times New Roman" w:hAnsi="Times New Roman" w:cs="Times New Roman"/>
          <w:sz w:val="24"/>
          <w:szCs w:val="24"/>
        </w:rPr>
        <w:t>su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među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ostalim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starije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dobi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osobe</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riziku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od</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siromaštva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slabijeg</w:t>
      </w:r>
      <w:proofErr w:type="spellEnd"/>
      <w:r w:rsidRPr="00D8524A">
        <w:rPr>
          <w:rFonts w:ascii="Times New Roman" w:hAnsi="Times New Roman" w:cs="Times New Roman"/>
          <w:sz w:val="24"/>
          <w:szCs w:val="24"/>
        </w:rPr>
        <w:t xml:space="preserve"> socio-</w:t>
      </w:r>
      <w:proofErr w:type="spellStart"/>
      <w:r w:rsidRPr="00D8524A">
        <w:rPr>
          <w:rFonts w:ascii="Times New Roman" w:hAnsi="Times New Roman" w:cs="Times New Roman"/>
          <w:sz w:val="24"/>
          <w:szCs w:val="24"/>
        </w:rPr>
        <w:t>ekonomskog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statusa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beskućnici</w:t>
      </w:r>
      <w:proofErr w:type="spellEnd"/>
      <w:r w:rsidRPr="00D8524A">
        <w:rPr>
          <w:rFonts w:ascii="Times New Roman" w:hAnsi="Times New Roman" w:cs="Times New Roman"/>
          <w:sz w:val="24"/>
          <w:szCs w:val="24"/>
        </w:rPr>
        <w:t>.</w:t>
      </w:r>
    </w:p>
    <w:p w:rsidR="00D8524A" w:rsidRPr="00D8524A" w:rsidRDefault="001D5E8D" w:rsidP="00D8524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Jasno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propisati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D8524A" w:rsidRPr="00D8524A">
        <w:rPr>
          <w:rFonts w:ascii="Times New Roman" w:hAnsi="Times New Roman" w:cs="Times New Roman"/>
          <w:sz w:val="24"/>
          <w:szCs w:val="24"/>
        </w:rPr>
        <w:t xml:space="preserve"> da se </w:t>
      </w:r>
      <w:proofErr w:type="spellStart"/>
      <w:r w:rsidR="00D8524A" w:rsidRPr="00D8524A">
        <w:rPr>
          <w:rFonts w:ascii="Times New Roman" w:hAnsi="Times New Roman" w:cs="Times New Roman"/>
          <w:sz w:val="24"/>
          <w:szCs w:val="24"/>
        </w:rPr>
        <w:t>troškovi</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grijanja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odnose</w:t>
      </w:r>
      <w:proofErr w:type="spellEnd"/>
      <w:r w:rsidR="00D8524A" w:rsidRPr="00D8524A">
        <w:rPr>
          <w:rFonts w:ascii="Times New Roman" w:hAnsi="Times New Roman" w:cs="Times New Roman"/>
          <w:sz w:val="24"/>
          <w:szCs w:val="24"/>
        </w:rPr>
        <w:t xml:space="preserve"> </w:t>
      </w:r>
      <w:proofErr w:type="spellStart"/>
      <w:proofErr w:type="gramStart"/>
      <w:r w:rsidR="00D8524A" w:rsidRPr="00D8524A">
        <w:rPr>
          <w:rFonts w:ascii="Times New Roman" w:hAnsi="Times New Roman" w:cs="Times New Roman"/>
          <w:sz w:val="24"/>
          <w:szCs w:val="24"/>
        </w:rPr>
        <w:t>na</w:t>
      </w:r>
      <w:proofErr w:type="spellEnd"/>
      <w:proofErr w:type="gram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sve</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vrste</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grijanja</w:t>
      </w:r>
      <w:proofErr w:type="spellEnd"/>
      <w:r w:rsidR="00D8524A" w:rsidRPr="00D8524A">
        <w:rPr>
          <w:rFonts w:ascii="Times New Roman" w:hAnsi="Times New Roman" w:cs="Times New Roman"/>
          <w:sz w:val="24"/>
          <w:szCs w:val="24"/>
        </w:rPr>
        <w:t xml:space="preserve">, a NUKE </w:t>
      </w:r>
      <w:proofErr w:type="spellStart"/>
      <w:r w:rsidR="00D8524A" w:rsidRPr="00D8524A">
        <w:rPr>
          <w:rFonts w:ascii="Times New Roman" w:hAnsi="Times New Roman" w:cs="Times New Roman"/>
          <w:sz w:val="24"/>
          <w:szCs w:val="24"/>
        </w:rPr>
        <w:t>samo</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na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električnu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energiju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kako</w:t>
      </w:r>
      <w:proofErr w:type="spellEnd"/>
      <w:r w:rsidR="00D8524A" w:rsidRPr="00D8524A">
        <w:rPr>
          <w:rFonts w:ascii="Times New Roman" w:hAnsi="Times New Roman" w:cs="Times New Roman"/>
          <w:sz w:val="24"/>
          <w:szCs w:val="24"/>
        </w:rPr>
        <w:t xml:space="preserve"> se </w:t>
      </w:r>
      <w:proofErr w:type="spellStart"/>
      <w:r w:rsidR="00D8524A" w:rsidRPr="00D8524A">
        <w:rPr>
          <w:rFonts w:ascii="Times New Roman" w:hAnsi="Times New Roman" w:cs="Times New Roman"/>
          <w:sz w:val="24"/>
          <w:szCs w:val="24"/>
        </w:rPr>
        <w:t>navodi</w:t>
      </w:r>
      <w:proofErr w:type="spellEnd"/>
      <w:r w:rsidR="00D8524A" w:rsidRPr="00D8524A">
        <w:rPr>
          <w:rFonts w:ascii="Times New Roman" w:hAnsi="Times New Roman" w:cs="Times New Roman"/>
          <w:sz w:val="24"/>
          <w:szCs w:val="24"/>
        </w:rPr>
        <w:t xml:space="preserve"> u </w:t>
      </w:r>
      <w:proofErr w:type="spellStart"/>
      <w:r w:rsidR="00D8524A" w:rsidRPr="00D8524A">
        <w:rPr>
          <w:rFonts w:ascii="Times New Roman" w:hAnsi="Times New Roman" w:cs="Times New Roman"/>
          <w:sz w:val="24"/>
          <w:szCs w:val="24"/>
        </w:rPr>
        <w:t>dijelu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dokumenta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naziva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Osnovna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pitanja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koja</w:t>
      </w:r>
      <w:proofErr w:type="spellEnd"/>
      <w:r w:rsidR="00D8524A" w:rsidRPr="00D8524A">
        <w:rPr>
          <w:rFonts w:ascii="Times New Roman" w:hAnsi="Times New Roman" w:cs="Times New Roman"/>
          <w:sz w:val="24"/>
          <w:szCs w:val="24"/>
        </w:rPr>
        <w:t xml:space="preserve"> se </w:t>
      </w:r>
      <w:proofErr w:type="spellStart"/>
      <w:r w:rsidR="00D8524A" w:rsidRPr="00D8524A">
        <w:rPr>
          <w:rFonts w:ascii="Times New Roman" w:hAnsi="Times New Roman" w:cs="Times New Roman"/>
          <w:sz w:val="24"/>
          <w:szCs w:val="24"/>
        </w:rPr>
        <w:t>uređuju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ovim</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Zakonom</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jer</w:t>
      </w:r>
      <w:proofErr w:type="spellEnd"/>
      <w:r w:rsidR="00D8524A" w:rsidRPr="00D8524A">
        <w:rPr>
          <w:rFonts w:ascii="Times New Roman" w:hAnsi="Times New Roman" w:cs="Times New Roman"/>
          <w:sz w:val="24"/>
          <w:szCs w:val="24"/>
        </w:rPr>
        <w:t xml:space="preserve"> se </w:t>
      </w:r>
      <w:proofErr w:type="spellStart"/>
      <w:r w:rsidR="00D8524A" w:rsidRPr="00D8524A">
        <w:rPr>
          <w:rFonts w:ascii="Times New Roman" w:hAnsi="Times New Roman" w:cs="Times New Roman"/>
          <w:sz w:val="24"/>
          <w:szCs w:val="24"/>
        </w:rPr>
        <w:t>poj</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na</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plin</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toplinsku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energiju</w:t>
      </w:r>
      <w:proofErr w:type="spellEnd"/>
      <w:r w:rsidR="00D8524A" w:rsidRPr="00D8524A">
        <w:rPr>
          <w:rFonts w:ascii="Times New Roman" w:hAnsi="Times New Roman" w:cs="Times New Roman"/>
          <w:sz w:val="24"/>
          <w:szCs w:val="24"/>
        </w:rPr>
        <w:t xml:space="preserve"> </w:t>
      </w:r>
      <w:proofErr w:type="spellStart"/>
      <w:r w:rsidR="00D8524A" w:rsidRPr="00D8524A">
        <w:rPr>
          <w:rFonts w:ascii="Times New Roman" w:hAnsi="Times New Roman" w:cs="Times New Roman"/>
          <w:sz w:val="24"/>
          <w:szCs w:val="24"/>
        </w:rPr>
        <w:t>i</w:t>
      </w:r>
      <w:proofErr w:type="spellEnd"/>
      <w:r w:rsidR="00D8524A" w:rsidRPr="00D8524A">
        <w:rPr>
          <w:rFonts w:ascii="Times New Roman" w:hAnsi="Times New Roman" w:cs="Times New Roman"/>
          <w:sz w:val="24"/>
          <w:szCs w:val="24"/>
        </w:rPr>
        <w:t xml:space="preserve"> dr. </w:t>
      </w:r>
    </w:p>
    <w:p w:rsidR="00D13B58" w:rsidRPr="00D13B58" w:rsidRDefault="00D13B58" w:rsidP="00D13B58">
      <w:pPr>
        <w:spacing w:line="276" w:lineRule="auto"/>
        <w:jc w:val="both"/>
        <w:rPr>
          <w:rFonts w:ascii="Times New Roman" w:hAnsi="Times New Roman" w:cs="Times New Roman"/>
          <w:sz w:val="24"/>
          <w:szCs w:val="24"/>
        </w:rPr>
      </w:pPr>
      <w:proofErr w:type="spellStart"/>
      <w:r w:rsidRPr="00D13B58">
        <w:rPr>
          <w:rFonts w:ascii="Times New Roman" w:hAnsi="Times New Roman" w:cs="Times New Roman"/>
          <w:sz w:val="24"/>
          <w:szCs w:val="24"/>
        </w:rPr>
        <w:t>Zabrinjava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hoće</w:t>
      </w:r>
      <w:proofErr w:type="spellEnd"/>
      <w:r w:rsidRPr="00D13B58">
        <w:rPr>
          <w:rFonts w:ascii="Times New Roman" w:hAnsi="Times New Roman" w:cs="Times New Roman"/>
          <w:sz w:val="24"/>
          <w:szCs w:val="24"/>
        </w:rPr>
        <w:t xml:space="preserve"> li </w:t>
      </w:r>
      <w:proofErr w:type="spellStart"/>
      <w:r w:rsidRPr="00D13B58">
        <w:rPr>
          <w:rFonts w:ascii="Times New Roman" w:hAnsi="Times New Roman" w:cs="Times New Roman"/>
          <w:sz w:val="24"/>
          <w:szCs w:val="24"/>
        </w:rPr>
        <w:t>gradovi</w:t>
      </w:r>
      <w:proofErr w:type="spellEnd"/>
      <w:r w:rsidRPr="00D13B58">
        <w:rPr>
          <w:rFonts w:ascii="Times New Roman" w:hAnsi="Times New Roman" w:cs="Times New Roman"/>
          <w:sz w:val="24"/>
          <w:szCs w:val="24"/>
        </w:rPr>
        <w:t xml:space="preserve">, a </w:t>
      </w:r>
      <w:proofErr w:type="spellStart"/>
      <w:r w:rsidRPr="00D13B58">
        <w:rPr>
          <w:rFonts w:ascii="Times New Roman" w:hAnsi="Times New Roman" w:cs="Times New Roman"/>
          <w:sz w:val="24"/>
          <w:szCs w:val="24"/>
        </w:rPr>
        <w:t>pogotovo</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neke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općine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imati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sredstava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za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podmirivanje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troškova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stanovanja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utjecaja</w:t>
      </w:r>
      <w:proofErr w:type="spellEnd"/>
      <w:r w:rsidRPr="00D13B58">
        <w:rPr>
          <w:rFonts w:ascii="Times New Roman" w:hAnsi="Times New Roman" w:cs="Times New Roman"/>
          <w:sz w:val="24"/>
          <w:szCs w:val="24"/>
        </w:rPr>
        <w:t xml:space="preserve"> </w:t>
      </w:r>
      <w:proofErr w:type="spellStart"/>
      <w:proofErr w:type="gramStart"/>
      <w:r w:rsidRPr="00D13B58">
        <w:rPr>
          <w:rFonts w:ascii="Times New Roman" w:hAnsi="Times New Roman" w:cs="Times New Roman"/>
          <w:sz w:val="24"/>
          <w:szCs w:val="24"/>
        </w:rPr>
        <w:t>na</w:t>
      </w:r>
      <w:proofErr w:type="spellEnd"/>
      <w:proofErr w:type="gram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smanjenje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energetskog</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siromaštva</w:t>
      </w:r>
      <w:proofErr w:type="spellEnd"/>
      <w:r w:rsidRPr="00D13B58">
        <w:rPr>
          <w:rFonts w:ascii="Times New Roman" w:hAnsi="Times New Roman" w:cs="Times New Roman"/>
          <w:sz w:val="24"/>
          <w:szCs w:val="24"/>
        </w:rPr>
        <w:t xml:space="preserve">, pa </w:t>
      </w:r>
      <w:proofErr w:type="spellStart"/>
      <w:r w:rsidRPr="00D13B58">
        <w:rPr>
          <w:rFonts w:ascii="Times New Roman" w:hAnsi="Times New Roman" w:cs="Times New Roman"/>
          <w:sz w:val="24"/>
          <w:szCs w:val="24"/>
        </w:rPr>
        <w:t>preporučamo</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razmatranje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drugačijeg</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modela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od</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predloženog</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na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način</w:t>
      </w:r>
      <w:proofErr w:type="spellEnd"/>
      <w:r w:rsidRPr="00D13B58">
        <w:rPr>
          <w:rFonts w:ascii="Times New Roman" w:hAnsi="Times New Roman" w:cs="Times New Roman"/>
          <w:sz w:val="24"/>
          <w:szCs w:val="24"/>
        </w:rPr>
        <w:t xml:space="preserve"> da se </w:t>
      </w:r>
      <w:proofErr w:type="spellStart"/>
      <w:r w:rsidRPr="00D13B58">
        <w:rPr>
          <w:rFonts w:ascii="Times New Roman" w:hAnsi="Times New Roman" w:cs="Times New Roman"/>
          <w:sz w:val="24"/>
          <w:szCs w:val="24"/>
        </w:rPr>
        <w:t>kroz</w:t>
      </w:r>
      <w:proofErr w:type="spellEnd"/>
      <w:r w:rsidRPr="00D13B58">
        <w:rPr>
          <w:rFonts w:ascii="Times New Roman" w:hAnsi="Times New Roman" w:cs="Times New Roman"/>
          <w:sz w:val="24"/>
          <w:szCs w:val="24"/>
        </w:rPr>
        <w:t xml:space="preserve"> NUKE </w:t>
      </w:r>
      <w:proofErr w:type="spellStart"/>
      <w:r w:rsidRPr="00D13B58">
        <w:rPr>
          <w:rFonts w:ascii="Times New Roman" w:hAnsi="Times New Roman" w:cs="Times New Roman"/>
          <w:sz w:val="24"/>
          <w:szCs w:val="24"/>
        </w:rPr>
        <w:t>omogući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podmirivanje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troškova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plina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toplinske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energije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ogrjeva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w:t>
      </w:r>
      <w:proofErr w:type="spellEnd"/>
      <w:r w:rsidRPr="00D13B58">
        <w:rPr>
          <w:rFonts w:ascii="Times New Roman" w:hAnsi="Times New Roman" w:cs="Times New Roman"/>
          <w:sz w:val="24"/>
          <w:szCs w:val="24"/>
        </w:rPr>
        <w:t xml:space="preserve"> dr. </w:t>
      </w:r>
      <w:proofErr w:type="spellStart"/>
      <w:r w:rsidRPr="00D13B58">
        <w:rPr>
          <w:rFonts w:ascii="Times New Roman" w:hAnsi="Times New Roman" w:cs="Times New Roman"/>
          <w:sz w:val="24"/>
          <w:szCs w:val="24"/>
        </w:rPr>
        <w:t>širem</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krugu</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korisnika</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imajući</w:t>
      </w:r>
      <w:proofErr w:type="spellEnd"/>
      <w:r w:rsidRPr="00D13B58">
        <w:rPr>
          <w:rFonts w:ascii="Times New Roman" w:hAnsi="Times New Roman" w:cs="Times New Roman"/>
          <w:sz w:val="24"/>
          <w:szCs w:val="24"/>
        </w:rPr>
        <w:t xml:space="preserve"> u </w:t>
      </w:r>
      <w:proofErr w:type="spellStart"/>
      <w:r w:rsidRPr="00D13B58">
        <w:rPr>
          <w:rFonts w:ascii="Times New Roman" w:hAnsi="Times New Roman" w:cs="Times New Roman"/>
          <w:sz w:val="24"/>
          <w:szCs w:val="24"/>
        </w:rPr>
        <w:t>vidu</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geografske</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specifičnosti</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određenog</w:t>
      </w:r>
      <w:proofErr w:type="spellEnd"/>
      <w:r w:rsidRPr="00D13B58">
        <w:rPr>
          <w:rFonts w:ascii="Times New Roman" w:hAnsi="Times New Roman" w:cs="Times New Roman"/>
          <w:sz w:val="24"/>
          <w:szCs w:val="24"/>
        </w:rPr>
        <w:t xml:space="preserve"> </w:t>
      </w:r>
      <w:proofErr w:type="spellStart"/>
      <w:r w:rsidRPr="00D13B58">
        <w:rPr>
          <w:rFonts w:ascii="Times New Roman" w:hAnsi="Times New Roman" w:cs="Times New Roman"/>
          <w:sz w:val="24"/>
          <w:szCs w:val="24"/>
        </w:rPr>
        <w:t>područja</w:t>
      </w:r>
      <w:proofErr w:type="spellEnd"/>
      <w:r w:rsidRPr="00D13B58">
        <w:rPr>
          <w:rFonts w:ascii="Times New Roman" w:hAnsi="Times New Roman" w:cs="Times New Roman"/>
          <w:sz w:val="24"/>
          <w:szCs w:val="24"/>
        </w:rPr>
        <w:t>.</w:t>
      </w:r>
    </w:p>
    <w:p w:rsidR="00D8524A" w:rsidRPr="00D8524A" w:rsidRDefault="00D8524A" w:rsidP="00D8524A">
      <w:pPr>
        <w:spacing w:line="276" w:lineRule="auto"/>
        <w:jc w:val="both"/>
        <w:rPr>
          <w:rFonts w:ascii="Times New Roman" w:hAnsi="Times New Roman" w:cs="Times New Roman"/>
          <w:sz w:val="24"/>
          <w:szCs w:val="24"/>
        </w:rPr>
      </w:pPr>
      <w:proofErr w:type="spellStart"/>
      <w:r w:rsidRPr="00D8524A">
        <w:rPr>
          <w:rFonts w:ascii="Times New Roman" w:hAnsi="Times New Roman" w:cs="Times New Roman"/>
          <w:sz w:val="24"/>
          <w:szCs w:val="24"/>
        </w:rPr>
        <w:t>Treba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propisati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mogućnost</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vođenja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postupka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NUKE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službenoj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dužnosti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jer</w:t>
      </w:r>
      <w:proofErr w:type="spellEnd"/>
      <w:r w:rsidRPr="00D8524A">
        <w:rPr>
          <w:rFonts w:ascii="Times New Roman" w:hAnsi="Times New Roman" w:cs="Times New Roman"/>
          <w:sz w:val="24"/>
          <w:szCs w:val="24"/>
        </w:rPr>
        <w:t xml:space="preserve"> se </w:t>
      </w:r>
      <w:proofErr w:type="spellStart"/>
      <w:r w:rsidRPr="00D8524A">
        <w:rPr>
          <w:rFonts w:ascii="Times New Roman" w:hAnsi="Times New Roman" w:cs="Times New Roman"/>
          <w:sz w:val="24"/>
          <w:szCs w:val="24"/>
        </w:rPr>
        <w:t>zbog</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epidemije</w:t>
      </w:r>
      <w:proofErr w:type="spellEnd"/>
      <w:r w:rsidRPr="00D8524A">
        <w:rPr>
          <w:rFonts w:ascii="Times New Roman" w:hAnsi="Times New Roman" w:cs="Times New Roman"/>
          <w:sz w:val="24"/>
          <w:szCs w:val="24"/>
        </w:rPr>
        <w:t xml:space="preserve"> COVID-19 </w:t>
      </w:r>
      <w:proofErr w:type="spellStart"/>
      <w:proofErr w:type="gramStart"/>
      <w:r w:rsidRPr="00D8524A">
        <w:rPr>
          <w:rFonts w:ascii="Times New Roman" w:hAnsi="Times New Roman" w:cs="Times New Roman"/>
          <w:sz w:val="24"/>
          <w:szCs w:val="24"/>
        </w:rPr>
        <w:t>te</w:t>
      </w:r>
      <w:proofErr w:type="spellEnd"/>
      <w:proofErr w:type="gram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potresa</w:t>
      </w:r>
      <w:proofErr w:type="spellEnd"/>
      <w:r w:rsidRPr="00D8524A">
        <w:rPr>
          <w:rFonts w:ascii="Times New Roman" w:hAnsi="Times New Roman" w:cs="Times New Roman"/>
          <w:sz w:val="24"/>
          <w:szCs w:val="24"/>
        </w:rPr>
        <w:t xml:space="preserve"> u </w:t>
      </w:r>
      <w:proofErr w:type="spellStart"/>
      <w:r w:rsidRPr="00D8524A">
        <w:rPr>
          <w:rFonts w:ascii="Times New Roman" w:hAnsi="Times New Roman" w:cs="Times New Roman"/>
          <w:sz w:val="24"/>
          <w:szCs w:val="24"/>
        </w:rPr>
        <w:t>Sisačko-moslavačkoj</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dr. </w:t>
      </w:r>
      <w:proofErr w:type="spellStart"/>
      <w:r w:rsidRPr="00D8524A">
        <w:rPr>
          <w:rFonts w:ascii="Times New Roman" w:hAnsi="Times New Roman" w:cs="Times New Roman"/>
          <w:sz w:val="24"/>
          <w:szCs w:val="24"/>
        </w:rPr>
        <w:t>županijama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potenciralo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pitanje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dostupnosti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javnopravnih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tijela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i</w:t>
      </w:r>
      <w:proofErr w:type="spellEnd"/>
      <w:r w:rsidRPr="00D8524A">
        <w:rPr>
          <w:rFonts w:ascii="Times New Roman" w:hAnsi="Times New Roman" w:cs="Times New Roman"/>
          <w:sz w:val="24"/>
          <w:szCs w:val="24"/>
        </w:rPr>
        <w:t xml:space="preserve"> (ne) </w:t>
      </w:r>
      <w:proofErr w:type="spellStart"/>
      <w:r w:rsidRPr="00D8524A">
        <w:rPr>
          <w:rFonts w:ascii="Times New Roman" w:hAnsi="Times New Roman" w:cs="Times New Roman"/>
          <w:sz w:val="24"/>
          <w:szCs w:val="24"/>
        </w:rPr>
        <w:t>mogućnosti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podnošenja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zahtjeva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za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ostvarivanje</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različitih</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prava</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poglavito</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starijem</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stanovništvu</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koje</w:t>
      </w:r>
      <w:proofErr w:type="spellEnd"/>
      <w:r w:rsidRPr="00D8524A">
        <w:rPr>
          <w:rFonts w:ascii="Times New Roman" w:hAnsi="Times New Roman" w:cs="Times New Roman"/>
          <w:sz w:val="24"/>
          <w:szCs w:val="24"/>
        </w:rPr>
        <w:t xml:space="preserve"> se ne </w:t>
      </w:r>
      <w:proofErr w:type="spellStart"/>
      <w:r w:rsidRPr="00D8524A">
        <w:rPr>
          <w:rFonts w:ascii="Times New Roman" w:hAnsi="Times New Roman" w:cs="Times New Roman"/>
          <w:sz w:val="24"/>
          <w:szCs w:val="24"/>
        </w:rPr>
        <w:t>služi</w:t>
      </w:r>
      <w:proofErr w:type="spellEnd"/>
      <w:r w:rsidRPr="00D8524A">
        <w:rPr>
          <w:rFonts w:ascii="Times New Roman" w:hAnsi="Times New Roman" w:cs="Times New Roman"/>
          <w:sz w:val="24"/>
          <w:szCs w:val="24"/>
        </w:rPr>
        <w:t xml:space="preserve"> </w:t>
      </w:r>
      <w:proofErr w:type="spellStart"/>
      <w:r w:rsidRPr="00D8524A">
        <w:rPr>
          <w:rFonts w:ascii="Times New Roman" w:hAnsi="Times New Roman" w:cs="Times New Roman"/>
          <w:sz w:val="24"/>
          <w:szCs w:val="24"/>
        </w:rPr>
        <w:t>računalima</w:t>
      </w:r>
      <w:proofErr w:type="spellEnd"/>
      <w:r w:rsidRPr="00D8524A">
        <w:rPr>
          <w:rFonts w:ascii="Times New Roman" w:hAnsi="Times New Roman" w:cs="Times New Roman"/>
          <w:sz w:val="24"/>
          <w:szCs w:val="24"/>
        </w:rPr>
        <w:t>.</w:t>
      </w:r>
    </w:p>
    <w:p w:rsidR="00D8524A" w:rsidRPr="00D8524A" w:rsidRDefault="00D8524A" w:rsidP="00D8524A">
      <w:pPr>
        <w:spacing w:line="276" w:lineRule="auto"/>
        <w:jc w:val="both"/>
        <w:rPr>
          <w:rFonts w:ascii="Times New Roman" w:eastAsia="Calibri" w:hAnsi="Times New Roman" w:cs="Times New Roman"/>
          <w:b/>
          <w:sz w:val="24"/>
          <w:szCs w:val="24"/>
          <w:lang w:val="hr-HR"/>
        </w:rPr>
      </w:pPr>
      <w:r w:rsidRPr="00D8524A">
        <w:rPr>
          <w:rFonts w:ascii="Times New Roman" w:eastAsia="Calibri" w:hAnsi="Times New Roman" w:cs="Times New Roman"/>
          <w:b/>
          <w:sz w:val="24"/>
          <w:szCs w:val="24"/>
          <w:lang w:val="hr-HR"/>
        </w:rPr>
        <w:t>Članak 50.</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Iako je za pretpostaviti da se naknada za redovito studiranje korisniku organiziranog smještaja priznaje sve do završetka diplomskog sveučilišnog odnosno stručnog studija, u stavku 1. navedenog članka trebalo bi to precizirano navesti imajući u vidu i odredbe Zakona o znanstvenoj djelatnosti i visokom obrazovanju (NN 123/03, 198/03, 105/04, 174/04, 02/07, 46/07, 45/09, 63/11, 94/13, 139/13, 101/14, 60/15, 131/17) prema kojem sveučilišno obrazovanje podrazumijeva preddiplomski, diplomski i poslijediplomski studij, a stručno obrazovanje podrazumijeva kratki stručni studij, preddiplomski stručni studij i specijalistički diplomski stručni studij. </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Nadalje, iz odredbe stavka 1. navedenog članka može se zaključiti da pravo na naknadu za redovno studiranje može ostvariti isključivo osoba koja ima status korisnika organiziranog smještaja. Međutim, kasniji stavci navedenog članka impliciraju da se ostvarivanjem prava na naknadu za redovno studiranje gubi pravo na organizirano stanovanje, koji status je, kako proizlazi iz stavka 1. preduvjet za ostvarivanje prava na navedenu naknadu. </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Kako je propisano stavkom 6. navedenog članka, pravo na naknadu za redovito studiranje priznaje se korisniku neovisno o njegovom imovnom stanju, iako se ostvarivanje većine prava iz sustava socijalne skrbi veže uz imovno stanje potencijalnog korisnika. Odredba nije obrazložena niti se obrazloženjem pojašnjavaju razlozi takvog zakonskog rješenja koje, teoretski, omogućava ostvarivanje navedenog prava i osobi čije se imovno stanje moglo u međuvremenu znatno poboljšati.</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lastRenderedPageBreak/>
        <w:t>Ostvarivanje prava na naknadu za redovno studiranje i u slučaju da se korisnikovo imovno stanje u međuvremenu znatno poboljšalo, moglo biti i u suprotnosti sa načelom socijalne skrbi iz članka 5. Zakona kojim je propisano da osoba koja ostvaruje naknade i usluge iz sustava socijalne skrbi ne može njihovim korištenjem postići povoljniji materijalni položaj od osobe koja sredstva za život ostvaruje radom ili po osnovi prava koja proizlaze iz rada.</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Nadalje, člankom 18. stavkom 1. </w:t>
      </w:r>
      <w:r w:rsidR="001D5E8D">
        <w:rPr>
          <w:rFonts w:ascii="Times New Roman" w:eastAsia="Calibri" w:hAnsi="Times New Roman" w:cs="Times New Roman"/>
          <w:sz w:val="24"/>
          <w:szCs w:val="24"/>
          <w:lang w:val="hr-HR"/>
        </w:rPr>
        <w:t>Nacrta prijedloga Z</w:t>
      </w:r>
      <w:r w:rsidRPr="00D8524A">
        <w:rPr>
          <w:rFonts w:ascii="Times New Roman" w:eastAsia="Calibri" w:hAnsi="Times New Roman" w:cs="Times New Roman"/>
          <w:sz w:val="24"/>
          <w:szCs w:val="24"/>
          <w:lang w:val="hr-HR"/>
        </w:rPr>
        <w:t>akona propisano je da su korisnici socijalne skrbi, između ostaloga, i osobe koje su bile korisnici prava na uslugu smještaja ili organiziranog stanovanja, a koj</w:t>
      </w:r>
      <w:r w:rsidR="00C94695">
        <w:rPr>
          <w:rFonts w:ascii="Times New Roman" w:eastAsia="Calibri" w:hAnsi="Times New Roman" w:cs="Times New Roman"/>
          <w:sz w:val="24"/>
          <w:szCs w:val="24"/>
          <w:lang w:val="hr-HR"/>
        </w:rPr>
        <w:t>ima</w:t>
      </w:r>
      <w:r w:rsidRPr="00D8524A">
        <w:rPr>
          <w:rFonts w:ascii="Times New Roman" w:eastAsia="Calibri" w:hAnsi="Times New Roman" w:cs="Times New Roman"/>
          <w:sz w:val="24"/>
          <w:szCs w:val="24"/>
          <w:lang w:val="hr-HR"/>
        </w:rPr>
        <w:t xml:space="preserve"> je potrebno osigurati stanovanje dok za to traje potreba, a najduže do 26. godine života. Pozdravljamo uvođenje ovih mladih osoba kao korisnika u socijalnoj skrbi što je bila </w:t>
      </w:r>
      <w:r w:rsidR="00C94695">
        <w:rPr>
          <w:rFonts w:ascii="Times New Roman" w:eastAsia="Calibri" w:hAnsi="Times New Roman" w:cs="Times New Roman"/>
          <w:sz w:val="24"/>
          <w:szCs w:val="24"/>
          <w:lang w:val="hr-HR"/>
        </w:rPr>
        <w:t xml:space="preserve">i </w:t>
      </w:r>
      <w:r w:rsidRPr="00D8524A">
        <w:rPr>
          <w:rFonts w:ascii="Times New Roman" w:eastAsia="Calibri" w:hAnsi="Times New Roman" w:cs="Times New Roman"/>
          <w:sz w:val="24"/>
          <w:szCs w:val="24"/>
          <w:lang w:val="hr-HR"/>
        </w:rPr>
        <w:t xml:space="preserve">jedna od preporuka pučke pravobraniteljice no, u daljnjem tekstu </w:t>
      </w:r>
      <w:r w:rsidR="001D5E8D">
        <w:rPr>
          <w:rFonts w:ascii="Times New Roman" w:eastAsia="Calibri" w:hAnsi="Times New Roman" w:cs="Times New Roman"/>
          <w:sz w:val="24"/>
          <w:szCs w:val="24"/>
          <w:lang w:val="hr-HR"/>
        </w:rPr>
        <w:t>Nacrta prijedloga Z</w:t>
      </w:r>
      <w:r w:rsidRPr="00D8524A">
        <w:rPr>
          <w:rFonts w:ascii="Times New Roman" w:eastAsia="Calibri" w:hAnsi="Times New Roman" w:cs="Times New Roman"/>
          <w:sz w:val="24"/>
          <w:szCs w:val="24"/>
          <w:lang w:val="hr-HR"/>
        </w:rPr>
        <w:t xml:space="preserve">akona nije jasno propisano koje </w:t>
      </w:r>
      <w:r w:rsidR="00C94695">
        <w:rPr>
          <w:rFonts w:ascii="Times New Roman" w:eastAsia="Calibri" w:hAnsi="Times New Roman" w:cs="Times New Roman"/>
          <w:sz w:val="24"/>
          <w:szCs w:val="24"/>
          <w:lang w:val="hr-HR"/>
        </w:rPr>
        <w:t xml:space="preserve">to </w:t>
      </w:r>
      <w:r w:rsidRPr="00D8524A">
        <w:rPr>
          <w:rFonts w:ascii="Times New Roman" w:eastAsia="Calibri" w:hAnsi="Times New Roman" w:cs="Times New Roman"/>
          <w:sz w:val="24"/>
          <w:szCs w:val="24"/>
          <w:lang w:val="hr-HR"/>
        </w:rPr>
        <w:t xml:space="preserve">naknade i usluge socijalne skrbi mogu ostvariti. S obzirom na navedeno, te imajući u vidu da je za uspješno sudjelovanje u procesu obrazovanja, uz osiguravanje materijalnih sredstava za dostojan život, potrebno osigurati i adekvatno stanovanje, zakonom treba jasno propisati da li se njima za vrijeme studija osigurava stanovanje, može li se ta usluga koristiti istovremeno sa naknadom za redovno studiranje ili jedno isključuje drugo, a čime se znatno smanjuju šanse za uspješni završetak studija. </w:t>
      </w:r>
    </w:p>
    <w:p w:rsidR="00D8524A" w:rsidRPr="00D8524A" w:rsidRDefault="00D8524A" w:rsidP="00D8524A">
      <w:pPr>
        <w:spacing w:line="276" w:lineRule="auto"/>
        <w:jc w:val="both"/>
        <w:rPr>
          <w:rFonts w:ascii="Times New Roman" w:eastAsia="Calibri" w:hAnsi="Times New Roman" w:cs="Times New Roman"/>
          <w:b/>
          <w:sz w:val="24"/>
          <w:szCs w:val="24"/>
          <w:lang w:val="hr-HR"/>
        </w:rPr>
      </w:pPr>
      <w:r w:rsidRPr="00D8524A">
        <w:rPr>
          <w:rFonts w:ascii="Times New Roman" w:eastAsia="Calibri" w:hAnsi="Times New Roman" w:cs="Times New Roman"/>
          <w:b/>
          <w:sz w:val="24"/>
          <w:szCs w:val="24"/>
          <w:lang w:val="hr-HR"/>
        </w:rPr>
        <w:t>Odjeljak 11. Status roditelja njegovatelja ili njegovatelja</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S</w:t>
      </w:r>
      <w:r w:rsidR="00C94695">
        <w:rPr>
          <w:rFonts w:ascii="Times New Roman" w:eastAsia="Calibri" w:hAnsi="Times New Roman" w:cs="Times New Roman"/>
          <w:sz w:val="24"/>
          <w:szCs w:val="24"/>
          <w:lang w:val="hr-HR"/>
        </w:rPr>
        <w:t>matramo da je s</w:t>
      </w:r>
      <w:r w:rsidRPr="00D8524A">
        <w:rPr>
          <w:rFonts w:ascii="Times New Roman" w:eastAsia="Calibri" w:hAnsi="Times New Roman" w:cs="Times New Roman"/>
          <w:sz w:val="24"/>
          <w:szCs w:val="24"/>
          <w:lang w:val="hr-HR"/>
        </w:rPr>
        <w:t>tatus njegovatelja potrebno</w:t>
      </w:r>
      <w:r w:rsidR="00C94695">
        <w:rPr>
          <w:rFonts w:ascii="Times New Roman" w:eastAsia="Calibri" w:hAnsi="Times New Roman" w:cs="Times New Roman"/>
          <w:sz w:val="24"/>
          <w:szCs w:val="24"/>
          <w:lang w:val="hr-HR"/>
        </w:rPr>
        <w:t xml:space="preserve"> </w:t>
      </w:r>
      <w:r w:rsidRPr="00D8524A">
        <w:rPr>
          <w:rFonts w:ascii="Times New Roman" w:eastAsia="Calibri" w:hAnsi="Times New Roman" w:cs="Times New Roman"/>
          <w:sz w:val="24"/>
          <w:szCs w:val="24"/>
          <w:lang w:val="hr-HR"/>
        </w:rPr>
        <w:t xml:space="preserve">priznati i potomcima, bračnom ili izvanbračnom drugu osoba starije životne dobi kojima je zbog održavanja života potrebno pružanje specifične njege, koje su nepokretne ili se nalaze u </w:t>
      </w:r>
      <w:proofErr w:type="spellStart"/>
      <w:r w:rsidRPr="00D8524A">
        <w:rPr>
          <w:rFonts w:ascii="Times New Roman" w:eastAsia="Calibri" w:hAnsi="Times New Roman" w:cs="Times New Roman"/>
          <w:sz w:val="24"/>
          <w:szCs w:val="24"/>
          <w:lang w:val="hr-HR"/>
        </w:rPr>
        <w:t>uznapredovaloj</w:t>
      </w:r>
      <w:proofErr w:type="spellEnd"/>
      <w:r w:rsidRPr="00D8524A">
        <w:rPr>
          <w:rFonts w:ascii="Times New Roman" w:eastAsia="Calibri" w:hAnsi="Times New Roman" w:cs="Times New Roman"/>
          <w:sz w:val="24"/>
          <w:szCs w:val="24"/>
          <w:lang w:val="hr-HR"/>
        </w:rPr>
        <w:t xml:space="preserve"> fazi onkološke ili druge teške bolesti zbog koje nisu sposobne same brinuti o sebi. </w:t>
      </w:r>
    </w:p>
    <w:p w:rsidR="00C94695"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Priznavanje navedenog prava i reguliranje statusa osoba koje skrbe o starim i nemoćnim članovima obitelji bilo je predviđeno Strategijom socijalne skrbi za starije osobe 2017.-2020., prema kojoj je zakonski okvir kojim bi bilo moguće ostvariti status njegovatelja za s</w:t>
      </w:r>
      <w:r w:rsidR="001D5E8D">
        <w:rPr>
          <w:rFonts w:ascii="Times New Roman" w:eastAsia="Calibri" w:hAnsi="Times New Roman" w:cs="Times New Roman"/>
          <w:sz w:val="24"/>
          <w:szCs w:val="24"/>
          <w:lang w:val="hr-HR"/>
        </w:rPr>
        <w:t>krb o starijim osobama trebao</w:t>
      </w:r>
      <w:r w:rsidRPr="00D8524A">
        <w:rPr>
          <w:rFonts w:ascii="Times New Roman" w:eastAsia="Calibri" w:hAnsi="Times New Roman" w:cs="Times New Roman"/>
          <w:sz w:val="24"/>
          <w:szCs w:val="24"/>
          <w:lang w:val="hr-HR"/>
        </w:rPr>
        <w:t xml:space="preserve"> biti uspostavljen do kraja 2020. godine. Imajući navedeno na umu, višekratno smo upozoravali ministarstvo nadležno za poslove socijalne skrbi na potrebu uređenja navedenog instituta, međutim, status njegovatelja do danas nije osiguran članovima obitelji koji skrbe o starim i bolesnim članovima, iako bi se time olakšala tranzicija iz institucionalne u izvaninstitucionalnu skrb o osobama starije životne dobi, a koja predstavlja dugoročni cilj. </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Nadalje, priznav</w:t>
      </w:r>
      <w:r w:rsidR="001D5E8D">
        <w:rPr>
          <w:rFonts w:ascii="Times New Roman" w:eastAsia="Calibri" w:hAnsi="Times New Roman" w:cs="Times New Roman"/>
          <w:sz w:val="24"/>
          <w:szCs w:val="24"/>
          <w:lang w:val="hr-HR"/>
        </w:rPr>
        <w:t>anje navedenog prava doprinijet</w:t>
      </w:r>
      <w:r w:rsidR="00C94695">
        <w:rPr>
          <w:rFonts w:ascii="Times New Roman" w:eastAsia="Calibri" w:hAnsi="Times New Roman" w:cs="Times New Roman"/>
          <w:sz w:val="24"/>
          <w:szCs w:val="24"/>
          <w:lang w:val="hr-HR"/>
        </w:rPr>
        <w:t>i</w:t>
      </w:r>
      <w:r w:rsidRPr="00D8524A">
        <w:rPr>
          <w:rFonts w:ascii="Times New Roman" w:eastAsia="Calibri" w:hAnsi="Times New Roman" w:cs="Times New Roman"/>
          <w:sz w:val="24"/>
          <w:szCs w:val="24"/>
          <w:lang w:val="hr-HR"/>
        </w:rPr>
        <w:t xml:space="preserve"> će i pomirenju profesionalnog i obiteljskog života, jer bi im taj status omogućio</w:t>
      </w:r>
      <w:r w:rsidRPr="00D8524A">
        <w:rPr>
          <w:rFonts w:ascii="Times New Roman" w:eastAsia="Calibri" w:hAnsi="Times New Roman" w:cs="Times New Roman"/>
          <w:sz w:val="24"/>
          <w:szCs w:val="24"/>
        </w:rPr>
        <w:t xml:space="preserve"> </w:t>
      </w:r>
      <w:proofErr w:type="spellStart"/>
      <w:r w:rsidRPr="00D8524A">
        <w:rPr>
          <w:rFonts w:ascii="Times New Roman" w:eastAsia="Calibri" w:hAnsi="Times New Roman" w:cs="Times New Roman"/>
          <w:sz w:val="24"/>
          <w:szCs w:val="24"/>
        </w:rPr>
        <w:t>plaćene</w:t>
      </w:r>
      <w:proofErr w:type="spellEnd"/>
      <w:r w:rsidRPr="00D8524A">
        <w:rPr>
          <w:rFonts w:ascii="Times New Roman" w:eastAsia="Calibri" w:hAnsi="Times New Roman" w:cs="Times New Roman"/>
          <w:sz w:val="24"/>
          <w:szCs w:val="24"/>
        </w:rPr>
        <w:t xml:space="preserve"> </w:t>
      </w:r>
      <w:proofErr w:type="spellStart"/>
      <w:r w:rsidRPr="00D8524A">
        <w:rPr>
          <w:rFonts w:ascii="Times New Roman" w:eastAsia="Calibri" w:hAnsi="Times New Roman" w:cs="Times New Roman"/>
          <w:sz w:val="24"/>
          <w:szCs w:val="24"/>
        </w:rPr>
        <w:t>dopuste</w:t>
      </w:r>
      <w:proofErr w:type="spellEnd"/>
      <w:r w:rsidRPr="00D8524A">
        <w:rPr>
          <w:rFonts w:ascii="Times New Roman" w:eastAsia="Calibri" w:hAnsi="Times New Roman" w:cs="Times New Roman"/>
          <w:sz w:val="24"/>
          <w:szCs w:val="24"/>
        </w:rPr>
        <w:t xml:space="preserve"> </w:t>
      </w:r>
      <w:proofErr w:type="spellStart"/>
      <w:r w:rsidRPr="00D8524A">
        <w:rPr>
          <w:rFonts w:ascii="Times New Roman" w:eastAsia="Calibri" w:hAnsi="Times New Roman" w:cs="Times New Roman"/>
          <w:sz w:val="24"/>
          <w:szCs w:val="24"/>
        </w:rPr>
        <w:t>za</w:t>
      </w:r>
      <w:proofErr w:type="spellEnd"/>
      <w:r w:rsidRPr="00D8524A">
        <w:rPr>
          <w:rFonts w:ascii="Times New Roman" w:eastAsia="Calibri" w:hAnsi="Times New Roman" w:cs="Times New Roman"/>
          <w:sz w:val="24"/>
          <w:szCs w:val="24"/>
        </w:rPr>
        <w:t xml:space="preserve"> </w:t>
      </w:r>
      <w:proofErr w:type="spellStart"/>
      <w:r w:rsidRPr="00D8524A">
        <w:rPr>
          <w:rFonts w:ascii="Times New Roman" w:eastAsia="Calibri" w:hAnsi="Times New Roman" w:cs="Times New Roman"/>
          <w:sz w:val="24"/>
          <w:szCs w:val="24"/>
        </w:rPr>
        <w:t>njegu</w:t>
      </w:r>
      <w:proofErr w:type="spellEnd"/>
      <w:r w:rsidRPr="00D8524A">
        <w:rPr>
          <w:rFonts w:ascii="Times New Roman" w:eastAsia="Calibri" w:hAnsi="Times New Roman" w:cs="Times New Roman"/>
          <w:sz w:val="24"/>
          <w:szCs w:val="24"/>
        </w:rPr>
        <w:t xml:space="preserve"> </w:t>
      </w:r>
      <w:proofErr w:type="spellStart"/>
      <w:r w:rsidRPr="00D8524A">
        <w:rPr>
          <w:rFonts w:ascii="Times New Roman" w:eastAsia="Calibri" w:hAnsi="Times New Roman" w:cs="Times New Roman"/>
          <w:sz w:val="24"/>
          <w:szCs w:val="24"/>
        </w:rPr>
        <w:t>ili</w:t>
      </w:r>
      <w:proofErr w:type="spellEnd"/>
      <w:r w:rsidRPr="00D8524A">
        <w:rPr>
          <w:rFonts w:ascii="Times New Roman" w:eastAsia="Calibri" w:hAnsi="Times New Roman" w:cs="Times New Roman"/>
          <w:sz w:val="24"/>
          <w:szCs w:val="24"/>
        </w:rPr>
        <w:t xml:space="preserve"> status </w:t>
      </w:r>
      <w:proofErr w:type="spellStart"/>
      <w:r w:rsidRPr="00D8524A">
        <w:rPr>
          <w:rFonts w:ascii="Times New Roman" w:eastAsia="Calibri" w:hAnsi="Times New Roman" w:cs="Times New Roman"/>
          <w:sz w:val="24"/>
          <w:szCs w:val="24"/>
        </w:rPr>
        <w:t>njegovatelja</w:t>
      </w:r>
      <w:proofErr w:type="spellEnd"/>
      <w:r w:rsidRPr="00D8524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uz</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naknadu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plaćene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doprinose</w:t>
      </w:r>
      <w:proofErr w:type="spellEnd"/>
      <w:r>
        <w:rPr>
          <w:rFonts w:ascii="Times New Roman" w:eastAsia="Calibri" w:hAnsi="Times New Roman" w:cs="Times New Roman"/>
          <w:sz w:val="24"/>
          <w:szCs w:val="24"/>
        </w:rPr>
        <w:t>,</w:t>
      </w:r>
      <w:r w:rsidRPr="00D8524A">
        <w:rPr>
          <w:rFonts w:ascii="Times New Roman" w:eastAsia="Calibri" w:hAnsi="Times New Roman" w:cs="Times New Roman"/>
          <w:sz w:val="24"/>
          <w:szCs w:val="24"/>
          <w:lang w:val="hr-HR"/>
        </w:rPr>
        <w:t xml:space="preserve"> što je posebno važno u odnosu na žene</w:t>
      </w:r>
      <w:r w:rsidR="00C94695">
        <w:rPr>
          <w:rFonts w:ascii="Times New Roman" w:eastAsia="Calibri" w:hAnsi="Times New Roman" w:cs="Times New Roman"/>
          <w:sz w:val="24"/>
          <w:szCs w:val="24"/>
          <w:lang w:val="hr-HR"/>
        </w:rPr>
        <w:t>,</w:t>
      </w:r>
      <w:r w:rsidRPr="00D8524A">
        <w:rPr>
          <w:rFonts w:ascii="Times New Roman" w:eastAsia="Calibri" w:hAnsi="Times New Roman" w:cs="Times New Roman"/>
          <w:sz w:val="24"/>
          <w:szCs w:val="24"/>
          <w:lang w:val="hr-HR"/>
        </w:rPr>
        <w:t xml:space="preserve"> koje u praksi češće brinu o ostarjelim i bolesnim članovima obitelji</w:t>
      </w:r>
      <w:r>
        <w:rPr>
          <w:rFonts w:ascii="Times New Roman" w:eastAsia="Calibri" w:hAnsi="Times New Roman" w:cs="Times New Roman"/>
          <w:sz w:val="24"/>
          <w:szCs w:val="24"/>
          <w:lang w:val="hr-HR"/>
        </w:rPr>
        <w:t>.</w:t>
      </w:r>
      <w:r w:rsidRPr="00D8524A">
        <w:rPr>
          <w:rFonts w:ascii="Times New Roman" w:eastAsia="Calibri" w:hAnsi="Times New Roman" w:cs="Times New Roman"/>
          <w:sz w:val="24"/>
          <w:szCs w:val="24"/>
          <w:lang w:val="hr-HR"/>
        </w:rPr>
        <w:t xml:space="preserve"> </w:t>
      </w:r>
    </w:p>
    <w:p w:rsidR="005319B9" w:rsidRDefault="005319B9" w:rsidP="00D8524A">
      <w:pPr>
        <w:spacing w:line="276" w:lineRule="auto"/>
        <w:jc w:val="both"/>
        <w:rPr>
          <w:rFonts w:ascii="Times New Roman" w:hAnsi="Times New Roman" w:cs="Times New Roman"/>
          <w:b/>
          <w:sz w:val="24"/>
          <w:szCs w:val="24"/>
          <w:lang w:val="hr-HR"/>
        </w:rPr>
      </w:pPr>
    </w:p>
    <w:p w:rsidR="005319B9" w:rsidRDefault="005319B9" w:rsidP="00D8524A">
      <w:pPr>
        <w:spacing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lastRenderedPageBreak/>
        <w:t>Članak</w:t>
      </w:r>
      <w:r w:rsidRPr="00D8524A">
        <w:rPr>
          <w:rFonts w:ascii="Times New Roman" w:hAnsi="Times New Roman" w:cs="Times New Roman"/>
          <w:sz w:val="24"/>
          <w:szCs w:val="24"/>
          <w:lang w:val="hr-HR"/>
        </w:rPr>
        <w:t xml:space="preserve"> </w:t>
      </w:r>
      <w:r w:rsidRPr="00D8524A">
        <w:rPr>
          <w:rFonts w:ascii="Times New Roman" w:hAnsi="Times New Roman" w:cs="Times New Roman"/>
          <w:b/>
          <w:sz w:val="24"/>
          <w:szCs w:val="24"/>
          <w:lang w:val="hr-HR"/>
        </w:rPr>
        <w:t>103.</w:t>
      </w:r>
      <w:r w:rsidRPr="00D8524A">
        <w:rPr>
          <w:rFonts w:ascii="Times New Roman" w:hAnsi="Times New Roman" w:cs="Times New Roman"/>
          <w:sz w:val="24"/>
          <w:szCs w:val="24"/>
          <w:lang w:val="hr-HR"/>
        </w:rPr>
        <w:t xml:space="preserv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Pozdravljamo odredbu prema kojoj će se usluga pomoći u kući moći odobriti i osobi koja je pokrenula postupak za raskid, utvrđivanje </w:t>
      </w:r>
      <w:proofErr w:type="spellStart"/>
      <w:r w:rsidRPr="00D8524A">
        <w:rPr>
          <w:rFonts w:ascii="Times New Roman" w:hAnsi="Times New Roman" w:cs="Times New Roman"/>
          <w:sz w:val="24"/>
          <w:szCs w:val="24"/>
          <w:lang w:val="hr-HR"/>
        </w:rPr>
        <w:t>ništetnosti</w:t>
      </w:r>
      <w:proofErr w:type="spellEnd"/>
      <w:r w:rsidRPr="00D8524A">
        <w:rPr>
          <w:rFonts w:ascii="Times New Roman" w:hAnsi="Times New Roman" w:cs="Times New Roman"/>
          <w:sz w:val="24"/>
          <w:szCs w:val="24"/>
          <w:lang w:val="hr-HR"/>
        </w:rPr>
        <w:t xml:space="preserve"> ili poništenje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čime je prihvaćena preporuka iz </w:t>
      </w:r>
      <w:proofErr w:type="spellStart"/>
      <w:r w:rsidRPr="00D8524A">
        <w:rPr>
          <w:rFonts w:ascii="Times New Roman" w:hAnsi="Times New Roman" w:cs="Times New Roman"/>
          <w:sz w:val="24"/>
          <w:szCs w:val="24"/>
          <w:lang w:val="hr-HR"/>
        </w:rPr>
        <w:t>Izvjeća</w:t>
      </w:r>
      <w:proofErr w:type="spellEnd"/>
      <w:r w:rsidRPr="00D8524A">
        <w:rPr>
          <w:rFonts w:ascii="Times New Roman" w:hAnsi="Times New Roman" w:cs="Times New Roman"/>
          <w:sz w:val="24"/>
          <w:szCs w:val="24"/>
          <w:lang w:val="hr-HR"/>
        </w:rPr>
        <w:t xml:space="preserve"> pučke pravobraniteljice za 2017. godinu da se starijim osobama koje su radi neispunjenja obveze pokrenule sudske postupke za raskid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omogući ostvarivanje prava iz socijalne skrbi. Što se tiče dohodovnog cenzusa za ostvarivanje navedenog prava, smatramo da je isti neadekvatan i prenizak te da ga je potrebno povisiti, jer će radi preniskog cenzusa ova usluga i dalje biti nedostupna velikom broju starijih osoba kojima je pomoć u kući potrebna, a ne mogu je sami platiti.</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112.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Stavak 1. </w:t>
      </w:r>
    </w:p>
    <w:p w:rsidR="00D8524A" w:rsidRPr="00D8524A" w:rsidRDefault="00D8524A" w:rsidP="00D8524A">
      <w:pPr>
        <w:spacing w:after="0"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Predlažemo da se u stavku 1. dodaju i tražitelji međunarodne zaštitite za koje se procijeni da imaju </w:t>
      </w:r>
      <w:proofErr w:type="spellStart"/>
      <w:r w:rsidRPr="00D8524A">
        <w:rPr>
          <w:rFonts w:ascii="Times New Roman" w:hAnsi="Times New Roman" w:cs="Times New Roman"/>
          <w:sz w:val="24"/>
          <w:szCs w:val="24"/>
          <w:lang w:val="hr-HR"/>
        </w:rPr>
        <w:t>postupovna</w:t>
      </w:r>
      <w:proofErr w:type="spellEnd"/>
      <w:r w:rsidRPr="00D8524A">
        <w:rPr>
          <w:rFonts w:ascii="Times New Roman" w:hAnsi="Times New Roman" w:cs="Times New Roman"/>
          <w:sz w:val="24"/>
          <w:szCs w:val="24"/>
          <w:lang w:val="hr-HR"/>
        </w:rPr>
        <w:t xml:space="preserve"> i prihvatna jamstva, odnosno da su uključeni u ranjive skupine sukladno Zakonu o međunarodnoj i privremenoj zaštiti (ZMPZ) i to bez obzira na to što na području RH nemaju stalni boravak ili prebivalište.</w:t>
      </w:r>
    </w:p>
    <w:p w:rsidR="00D8524A" w:rsidRPr="00D8524A" w:rsidRDefault="00D8524A" w:rsidP="00D8524A">
      <w:pPr>
        <w:spacing w:line="276" w:lineRule="auto"/>
        <w:jc w:val="both"/>
        <w:rPr>
          <w:rFonts w:ascii="Times New Roman" w:hAnsi="Times New Roman" w:cs="Times New Roman"/>
          <w:i/>
          <w:sz w:val="24"/>
          <w:szCs w:val="24"/>
          <w:lang w:val="hr-HR"/>
        </w:rPr>
      </w:pPr>
      <w:r w:rsidRPr="00D8524A">
        <w:rPr>
          <w:rFonts w:ascii="Times New Roman" w:hAnsi="Times New Roman" w:cs="Times New Roman"/>
          <w:i/>
          <w:sz w:val="24"/>
          <w:szCs w:val="24"/>
          <w:lang w:val="hr-HR"/>
        </w:rPr>
        <w:t>Obrazloženje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Člankom 19. Nacrta Prijedloga propisano je da se naknade i usluge u sustavu socijalne skrbi, pod uvjetima propisanim ZOSS mogu priznati ili odobriti hrvatskom državljaninu s prebivalištem u RH te strancu i osobi bez državljanstva sa stalnim boravkom u RH. Stranac pod supsidijarnom zaštitom, azilant i članovi njihove obitelji koji zakonito borave u RH i stranac s utvrđenim statusom žrtve trgovanja ljudima mogu ostvariti naknade i usluge u slučajevima i pod uvjetima propisanim ovim zakonom i posebnim propisom. Iznimno, druge osobe mogu ostvariti pravo na jednokratnu naknadu i pravo na uslugu privremenog smještaja pod uvjetima ovog zakona, ako to zahtijevaju životne okolnosti u kojima </w:t>
      </w:r>
      <w:r w:rsidR="00C94695">
        <w:rPr>
          <w:rFonts w:ascii="Times New Roman" w:hAnsi="Times New Roman" w:cs="Times New Roman"/>
          <w:sz w:val="24"/>
          <w:szCs w:val="24"/>
          <w:lang w:val="hr-HR"/>
        </w:rPr>
        <w:t xml:space="preserve">su </w:t>
      </w:r>
      <w:r w:rsidRPr="00D8524A">
        <w:rPr>
          <w:rFonts w:ascii="Times New Roman" w:hAnsi="Times New Roman" w:cs="Times New Roman"/>
          <w:sz w:val="24"/>
          <w:szCs w:val="24"/>
          <w:lang w:val="hr-HR"/>
        </w:rPr>
        <w:t>se našl</w:t>
      </w:r>
      <w:r w:rsidR="00C94695">
        <w:rPr>
          <w:rFonts w:ascii="Times New Roman" w:hAnsi="Times New Roman" w:cs="Times New Roman"/>
          <w:sz w:val="24"/>
          <w:szCs w:val="24"/>
          <w:lang w:val="hr-HR"/>
        </w:rPr>
        <w:t>e</w:t>
      </w:r>
      <w:r w:rsidRPr="00D8524A">
        <w:rPr>
          <w:rFonts w:ascii="Times New Roman" w:hAnsi="Times New Roman" w:cs="Times New Roman"/>
          <w:sz w:val="24"/>
          <w:szCs w:val="24"/>
          <w:lang w:val="hr-HR"/>
        </w:rPr>
        <w:t>.</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Člankom 111. propisano je kako je smještaj usluga kojom se korisniku tijekom duljeg vremenskog razdoblja osigurava intenzivna skrb i zadovoljavanje životnih potreba kada to nije moguće osigurati u obitelji i pružanjem drugih socijalnih usluga te da se pravo na uslugu smještaja može priznati i kao privremeni smještaj.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Dodatno člankom 112. propisuje se kako se pravo na uslugu smještaja priznaje djetetu bez odgovarajuće roditeljske skrbi i mlađoj punoljetnoj osobi, djetetu s teškoćama u razvoju, osobama s invaliditetom, funkcionalno ovisnim osobama starije životne dobi, teško bolesnoj odrasloj osobi kojoj je zbog promjena u zdravstvenom stanju prijeko potrebna stalna pomoć i njega druge osobe ili osobi potpuno nesposobnoj za rad koja se nalazi u posebno teškim životnim prilikama koje se ne mogu otkloniti primjenom drugih prava iz socijalne skrbi ili na drugi način.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S druge strane, prošireni su korisnici prava na privremeni smještaj u kriznim situacijama te ga  ostvaruju i djeca bez odgovarajuće roditeljske skrbi, djeca ili mlađe punoljetne osobe s problemima u ponašanju, djeca koja se zateknu u skitnji, djeca bez pratnje strani državljani ili bez državljanstva, djeca o kojima se roditelji privremeno nisu u mogućnosti skrbiti zbog bolesti, neriješenog stambenog pitanja ili drugih životnih nedaća, djeca smještena u udomiteljsku obitelj kojima su potrebne </w:t>
      </w:r>
      <w:proofErr w:type="spellStart"/>
      <w:r w:rsidRPr="00D8524A">
        <w:rPr>
          <w:rFonts w:ascii="Times New Roman" w:eastAsiaTheme="minorEastAsia" w:hAnsi="Times New Roman" w:cs="Times New Roman"/>
          <w:sz w:val="24"/>
          <w:szCs w:val="24"/>
          <w:lang w:val="hr-HR" w:eastAsia="hr-HR"/>
        </w:rPr>
        <w:t>tretmanske</w:t>
      </w:r>
      <w:proofErr w:type="spellEnd"/>
      <w:r w:rsidRPr="00D8524A">
        <w:rPr>
          <w:rFonts w:ascii="Times New Roman" w:eastAsiaTheme="minorEastAsia" w:hAnsi="Times New Roman" w:cs="Times New Roman"/>
          <w:sz w:val="24"/>
          <w:szCs w:val="24"/>
          <w:lang w:val="hr-HR" w:eastAsia="hr-HR"/>
        </w:rPr>
        <w:t xml:space="preserve"> ili zdravstvene usluge koje nisu dostupne udomitelju, trudnici ili roditelju s djetetom do godine dana, koji nemaju stan, odnosno nemaju osigurano stanovanje ili zbog poremećenih odnosa u obitelji ne mogu ostati s djetetom u obitelji, žrtve obiteljskog nasilja, žrtve trgovanja ljudima, odrasle osobe koje se zateknu izvan mjesta prebivališta ili boravišta ili koje nemaju prebivalište ili boravište i nisu u stanju brinuti o sebi, odrasle osobe kojima je ugrožen život uslijed bolesti, nemoći, ovisnosti, socijalne isključenosti ili drugih okolnosti ili beskućniku.</w:t>
      </w:r>
    </w:p>
    <w:p w:rsidR="00D8524A" w:rsidRPr="00D8524A" w:rsidRDefault="00D8524A" w:rsidP="00D8524A">
      <w:pPr>
        <w:spacing w:after="0" w:line="276" w:lineRule="auto"/>
        <w:rPr>
          <w:rFonts w:ascii="Calibri" w:eastAsiaTheme="minorEastAsia" w:hAnsi="Calibri" w:cs="Calibri"/>
          <w:lang w:val="hr-HR" w:eastAsia="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Na ovaj način nije dovoljno jasno može li se usluga smještaja, pa makar i onog privremenog, priznati ranjivim skupina tražitelja međunarodne zaštite. Naime, ZMPZ</w:t>
      </w:r>
      <w:r w:rsidR="001D5E8D">
        <w:rPr>
          <w:rFonts w:ascii="Times New Roman" w:hAnsi="Times New Roman" w:cs="Times New Roman"/>
          <w:sz w:val="24"/>
          <w:szCs w:val="24"/>
          <w:lang w:val="hr-HR"/>
        </w:rPr>
        <w:t>-om</w:t>
      </w:r>
      <w:r w:rsidRPr="00D8524A">
        <w:rPr>
          <w:rFonts w:ascii="Times New Roman" w:hAnsi="Times New Roman" w:cs="Times New Roman"/>
          <w:sz w:val="24"/>
          <w:szCs w:val="24"/>
          <w:lang w:val="hr-HR"/>
        </w:rPr>
        <w:t xml:space="preserve"> kao ranjive definirane su sljedeće skupine: osobe lišene poslovne sposobnosti, djeca bez pratnje, starije i nemoćne, teško bolesne osobe, osobe s invaliditetom, trudnice, samohrani roditelji s maloljetnom djecom, osobe s duševnim smetnjama te žrtve trgovanja ljudima, žrtve mučenja, silovanja ili drugog psihičkog, fizičkog i spolnog nasilja, kao što su žrtve sakaćenja spolnih organa. Odnosno ZMPZ</w:t>
      </w:r>
      <w:r w:rsidR="001D5E8D">
        <w:rPr>
          <w:rFonts w:ascii="Times New Roman" w:hAnsi="Times New Roman" w:cs="Times New Roman"/>
          <w:sz w:val="24"/>
          <w:szCs w:val="24"/>
          <w:lang w:val="hr-HR"/>
        </w:rPr>
        <w:t>-om propisano je da j</w:t>
      </w:r>
      <w:r w:rsidRPr="00D8524A">
        <w:rPr>
          <w:rFonts w:ascii="Times New Roman" w:hAnsi="Times New Roman" w:cs="Times New Roman"/>
          <w:sz w:val="24"/>
          <w:szCs w:val="24"/>
          <w:lang w:val="hr-HR"/>
        </w:rPr>
        <w:t xml:space="preserve">e svim osobama s posebnim prihvatnim i </w:t>
      </w:r>
      <w:proofErr w:type="spellStart"/>
      <w:r w:rsidRPr="00D8524A">
        <w:rPr>
          <w:rFonts w:ascii="Times New Roman" w:hAnsi="Times New Roman" w:cs="Times New Roman"/>
          <w:sz w:val="24"/>
          <w:szCs w:val="24"/>
          <w:lang w:val="hr-HR"/>
        </w:rPr>
        <w:t>postupovnim</w:t>
      </w:r>
      <w:proofErr w:type="spellEnd"/>
      <w:r w:rsidRPr="00D8524A">
        <w:rPr>
          <w:rFonts w:ascii="Times New Roman" w:hAnsi="Times New Roman" w:cs="Times New Roman"/>
          <w:sz w:val="24"/>
          <w:szCs w:val="24"/>
          <w:lang w:val="hr-HR"/>
        </w:rPr>
        <w:t xml:space="preserve"> jamstvima potrebno osigurati odgovarajuću potporu obzirom da zbog osobnih okolnosti nisu u potpunosti sposobni ostvarivati prava i obveze. Ta prihvatna jamstva u nekim slučajevima nije moguće osigurati u prihvatilištima za tražitelje međunarodne zaštite već upravo u okviru socijalne usluge smještaja (institucionalne ili izvaninstitucionalne skrbi), pa je stoga predložena dopuna članka 112.</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112.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Stavak 2. </w:t>
      </w:r>
    </w:p>
    <w:p w:rsidR="00D8524A" w:rsidRPr="00D8524A" w:rsidRDefault="00D8524A" w:rsidP="00D8524A">
      <w:pPr>
        <w:spacing w:after="0"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Pozdravljamo odredbu prema kojoj će se pravo na uslugu smještaja moći priznati i osobi koja je pokrenula postupak za raskid, utvrđivanje </w:t>
      </w:r>
      <w:proofErr w:type="spellStart"/>
      <w:r w:rsidRPr="00D8524A">
        <w:rPr>
          <w:rFonts w:ascii="Times New Roman" w:hAnsi="Times New Roman" w:cs="Times New Roman"/>
          <w:sz w:val="24"/>
          <w:szCs w:val="24"/>
          <w:lang w:val="hr-HR"/>
        </w:rPr>
        <w:t>ništetnosti</w:t>
      </w:r>
      <w:proofErr w:type="spellEnd"/>
      <w:r w:rsidRPr="00D8524A">
        <w:rPr>
          <w:rFonts w:ascii="Times New Roman" w:hAnsi="Times New Roman" w:cs="Times New Roman"/>
          <w:sz w:val="24"/>
          <w:szCs w:val="24"/>
          <w:lang w:val="hr-HR"/>
        </w:rPr>
        <w:t xml:space="preserve"> ili poništenje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čime je prihvaćena preporuka iz </w:t>
      </w:r>
      <w:proofErr w:type="spellStart"/>
      <w:r w:rsidRPr="00D8524A">
        <w:rPr>
          <w:rFonts w:ascii="Times New Roman" w:hAnsi="Times New Roman" w:cs="Times New Roman"/>
          <w:sz w:val="24"/>
          <w:szCs w:val="24"/>
          <w:lang w:val="hr-HR"/>
        </w:rPr>
        <w:t>Izvjeća</w:t>
      </w:r>
      <w:proofErr w:type="spellEnd"/>
      <w:r w:rsidRPr="00D8524A">
        <w:rPr>
          <w:rFonts w:ascii="Times New Roman" w:hAnsi="Times New Roman" w:cs="Times New Roman"/>
          <w:sz w:val="24"/>
          <w:szCs w:val="24"/>
          <w:lang w:val="hr-HR"/>
        </w:rPr>
        <w:t xml:space="preserve"> pučke pravobraniteljice za 2017. godinu da se starijim osobama koje su radi neispunjenja obveze pokrenule sudske postupke za raskid ugovora o doživotnom i </w:t>
      </w:r>
      <w:proofErr w:type="spellStart"/>
      <w:r w:rsidRPr="00D8524A">
        <w:rPr>
          <w:rFonts w:ascii="Times New Roman" w:hAnsi="Times New Roman" w:cs="Times New Roman"/>
          <w:sz w:val="24"/>
          <w:szCs w:val="24"/>
          <w:lang w:val="hr-HR"/>
        </w:rPr>
        <w:t>dosmrtnom</w:t>
      </w:r>
      <w:proofErr w:type="spellEnd"/>
      <w:r w:rsidRPr="00D8524A">
        <w:rPr>
          <w:rFonts w:ascii="Times New Roman" w:hAnsi="Times New Roman" w:cs="Times New Roman"/>
          <w:sz w:val="24"/>
          <w:szCs w:val="24"/>
          <w:lang w:val="hr-HR"/>
        </w:rPr>
        <w:t xml:space="preserve"> uzdržavanju, omogući ostvarivanje prava iz socijalne skrbi.</w:t>
      </w:r>
    </w:p>
    <w:p w:rsidR="00D8524A" w:rsidRPr="00D8524A" w:rsidRDefault="00D8524A" w:rsidP="00D8524A">
      <w:pPr>
        <w:spacing w:line="276" w:lineRule="auto"/>
        <w:jc w:val="both"/>
        <w:rPr>
          <w:rFonts w:ascii="Times New Roman" w:eastAsia="Calibri" w:hAnsi="Times New Roman" w:cs="Times New Roman"/>
          <w:b/>
          <w:sz w:val="24"/>
          <w:szCs w:val="24"/>
          <w:lang w:val="hr-HR"/>
        </w:rPr>
      </w:pPr>
    </w:p>
    <w:p w:rsidR="005319B9" w:rsidRDefault="005319B9" w:rsidP="00D8524A">
      <w:pPr>
        <w:spacing w:line="276" w:lineRule="auto"/>
        <w:jc w:val="both"/>
        <w:rPr>
          <w:rFonts w:ascii="Times New Roman" w:eastAsia="Calibri" w:hAnsi="Times New Roman" w:cs="Times New Roman"/>
          <w:b/>
          <w:sz w:val="24"/>
          <w:szCs w:val="24"/>
          <w:lang w:val="hr-HR"/>
        </w:rPr>
      </w:pP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b/>
          <w:sz w:val="24"/>
          <w:szCs w:val="24"/>
          <w:lang w:val="hr-HR"/>
        </w:rPr>
        <w:lastRenderedPageBreak/>
        <w:t xml:space="preserve">Članak 148. </w:t>
      </w: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Predlaže se stavke 1., 2. i 3. </w:t>
      </w:r>
      <w:proofErr w:type="spellStart"/>
      <w:r w:rsidRPr="00D8524A">
        <w:rPr>
          <w:rFonts w:ascii="Times New Roman" w:eastAsia="Calibri" w:hAnsi="Times New Roman" w:cs="Times New Roman"/>
          <w:sz w:val="24"/>
          <w:szCs w:val="24"/>
          <w:lang w:val="hr-HR"/>
        </w:rPr>
        <w:t>izmjeniti</w:t>
      </w:r>
      <w:proofErr w:type="spellEnd"/>
      <w:r w:rsidRPr="00D8524A">
        <w:rPr>
          <w:rFonts w:ascii="Times New Roman" w:eastAsia="Calibri" w:hAnsi="Times New Roman" w:cs="Times New Roman"/>
          <w:sz w:val="24"/>
          <w:szCs w:val="24"/>
          <w:lang w:val="hr-HR"/>
        </w:rPr>
        <w:t xml:space="preserve"> tako da se doda da pritužbu mogu podnijeti i članovi obitelji korisnika, uz njegovu suglasnost.</w:t>
      </w:r>
    </w:p>
    <w:p w:rsidR="00D8524A" w:rsidRPr="00D8524A" w:rsidRDefault="00D8524A" w:rsidP="00D8524A">
      <w:pPr>
        <w:spacing w:line="276" w:lineRule="auto"/>
        <w:jc w:val="both"/>
        <w:rPr>
          <w:rFonts w:ascii="Times New Roman" w:eastAsia="Calibri" w:hAnsi="Times New Roman" w:cs="Times New Roman"/>
          <w:b/>
          <w:i/>
          <w:sz w:val="24"/>
          <w:szCs w:val="24"/>
          <w:lang w:val="hr-HR"/>
        </w:rPr>
      </w:pPr>
      <w:r w:rsidRPr="00D8524A">
        <w:rPr>
          <w:rFonts w:ascii="Times New Roman" w:eastAsia="Calibri" w:hAnsi="Times New Roman" w:cs="Times New Roman"/>
          <w:b/>
          <w:i/>
          <w:sz w:val="24"/>
          <w:szCs w:val="24"/>
          <w:lang w:val="hr-HR"/>
        </w:rPr>
        <w:t>Obrazloženje</w:t>
      </w:r>
    </w:p>
    <w:p w:rsidR="00D8524A" w:rsidRDefault="00D8524A" w:rsidP="00D8524A">
      <w:pPr>
        <w:spacing w:line="276" w:lineRule="auto"/>
        <w:jc w:val="both"/>
        <w:rPr>
          <w:rFonts w:ascii="Times New Roman" w:eastAsia="Times New Roman" w:hAnsi="Times New Roman" w:cs="Times New Roman"/>
          <w:sz w:val="24"/>
          <w:szCs w:val="24"/>
          <w:lang w:val="hr-HR" w:eastAsia="hr-HR"/>
        </w:rPr>
      </w:pPr>
      <w:r w:rsidRPr="00D8524A">
        <w:rPr>
          <w:rFonts w:ascii="Times New Roman" w:eastAsia="Calibri" w:hAnsi="Times New Roman" w:cs="Times New Roman"/>
          <w:sz w:val="24"/>
          <w:szCs w:val="24"/>
          <w:lang w:val="hr-HR"/>
        </w:rPr>
        <w:t xml:space="preserve">Važećim Pravilnikom o standardima kvalitete socijalnih usluga (NN, broj 143/14) predviđeno je da se korisnici usluga, </w:t>
      </w:r>
      <w:r w:rsidRPr="00D8524A">
        <w:rPr>
          <w:rFonts w:ascii="Times New Roman" w:eastAsia="Calibri" w:hAnsi="Times New Roman" w:cs="Times New Roman"/>
          <w:i/>
          <w:sz w:val="24"/>
          <w:szCs w:val="24"/>
          <w:lang w:val="hr-HR"/>
        </w:rPr>
        <w:t>obitelji i druge zainteresirane osobe</w:t>
      </w:r>
      <w:r w:rsidRPr="00D8524A">
        <w:rPr>
          <w:rFonts w:ascii="Times New Roman" w:eastAsia="Calibri" w:hAnsi="Times New Roman" w:cs="Times New Roman"/>
          <w:sz w:val="24"/>
          <w:szCs w:val="24"/>
          <w:lang w:val="hr-HR"/>
        </w:rPr>
        <w:t xml:space="preserve"> mogu žaliti na odluke koje su donijela nadležna tijela ili pojedini zaposlenici te zahtijevati i dobiti rješenje žalbi o pružanju usluga, bez straha od posljedica i s punim povjerenjem da će se na sve njihove prigovore odgovoriti (standard 10: Prigovori i žalbe). </w:t>
      </w:r>
      <w:r w:rsidRPr="00D8524A">
        <w:rPr>
          <w:rFonts w:ascii="Times New Roman" w:eastAsia="Times New Roman" w:hAnsi="Times New Roman" w:cs="Times New Roman"/>
          <w:sz w:val="24"/>
          <w:szCs w:val="24"/>
          <w:lang w:val="hr-HR" w:eastAsia="hr-HR"/>
        </w:rPr>
        <w:t>Stoga smatramo da novim Zakonom ne bi trebalo ići ispod tog standarda.</w:t>
      </w:r>
    </w:p>
    <w:p w:rsidR="00C94695" w:rsidRPr="00D8524A" w:rsidRDefault="00C94695" w:rsidP="00D8524A">
      <w:pPr>
        <w:spacing w:line="276" w:lineRule="auto"/>
        <w:jc w:val="both"/>
        <w:rPr>
          <w:rFonts w:ascii="Times New Roman" w:eastAsia="Times New Roman" w:hAnsi="Times New Roman" w:cs="Times New Roman"/>
          <w:sz w:val="24"/>
          <w:szCs w:val="24"/>
          <w:lang w:val="hr-HR" w:eastAsia="hr-HR"/>
        </w:rPr>
      </w:pPr>
    </w:p>
    <w:p w:rsidR="00D8524A" w:rsidRPr="00D8524A" w:rsidRDefault="001D5E8D" w:rsidP="00D8524A">
      <w:pPr>
        <w:spacing w:after="0" w:line="276" w:lineRule="auto"/>
        <w:jc w:val="both"/>
        <w:rPr>
          <w:rFonts w:ascii="Times New Roman" w:eastAsiaTheme="minorEastAsia" w:hAnsi="Times New Roman" w:cs="Times New Roman"/>
          <w:sz w:val="24"/>
          <w:szCs w:val="24"/>
          <w:lang w:val="hr-HR" w:eastAsia="hr-HR"/>
        </w:rPr>
      </w:pPr>
      <w:r>
        <w:rPr>
          <w:rFonts w:ascii="Times New Roman" w:eastAsiaTheme="minorEastAsia" w:hAnsi="Times New Roman" w:cs="Times New Roman"/>
          <w:sz w:val="24"/>
          <w:szCs w:val="24"/>
          <w:lang w:val="hr-HR" w:eastAsia="hr-HR"/>
        </w:rPr>
        <w:t>Ve</w:t>
      </w:r>
      <w:r w:rsidR="00D8524A" w:rsidRPr="00D8524A">
        <w:rPr>
          <w:rFonts w:ascii="Times New Roman" w:eastAsiaTheme="minorEastAsia" w:hAnsi="Times New Roman" w:cs="Times New Roman"/>
          <w:sz w:val="24"/>
          <w:szCs w:val="24"/>
          <w:lang w:val="hr-HR" w:eastAsia="hr-HR"/>
        </w:rPr>
        <w:t>z</w:t>
      </w:r>
      <w:r>
        <w:rPr>
          <w:rFonts w:ascii="Times New Roman" w:eastAsiaTheme="minorEastAsia" w:hAnsi="Times New Roman" w:cs="Times New Roman"/>
          <w:sz w:val="24"/>
          <w:szCs w:val="24"/>
          <w:lang w:val="hr-HR" w:eastAsia="hr-HR"/>
        </w:rPr>
        <w:t>a</w:t>
      </w:r>
      <w:r w:rsidR="00D8524A" w:rsidRPr="00D8524A">
        <w:rPr>
          <w:rFonts w:ascii="Times New Roman" w:eastAsiaTheme="minorEastAsia" w:hAnsi="Times New Roman" w:cs="Times New Roman"/>
          <w:sz w:val="24"/>
          <w:szCs w:val="24"/>
          <w:lang w:val="hr-HR" w:eastAsia="hr-HR"/>
        </w:rPr>
        <w:t xml:space="preserve">no uz </w:t>
      </w:r>
      <w:r w:rsidR="00D8524A" w:rsidRPr="00FC2BFF">
        <w:rPr>
          <w:rFonts w:ascii="Times New Roman" w:eastAsiaTheme="minorEastAsia" w:hAnsi="Times New Roman" w:cs="Times New Roman"/>
          <w:b/>
          <w:sz w:val="24"/>
          <w:szCs w:val="24"/>
          <w:lang w:val="hr-HR" w:eastAsia="hr-HR"/>
        </w:rPr>
        <w:t>članke koji se odnose na Povjerenstvo</w:t>
      </w:r>
      <w:r w:rsidR="00D8524A" w:rsidRPr="00D8524A">
        <w:rPr>
          <w:rFonts w:ascii="Times New Roman" w:eastAsiaTheme="minorEastAsia" w:hAnsi="Times New Roman" w:cs="Times New Roman"/>
          <w:sz w:val="24"/>
          <w:szCs w:val="24"/>
          <w:lang w:val="hr-HR" w:eastAsia="hr-HR"/>
        </w:rPr>
        <w:t xml:space="preserve">, </w:t>
      </w:r>
      <w:r w:rsidR="00C94695">
        <w:rPr>
          <w:rFonts w:ascii="Times New Roman" w:eastAsiaTheme="minorEastAsia" w:hAnsi="Times New Roman" w:cs="Times New Roman"/>
          <w:sz w:val="24"/>
          <w:szCs w:val="24"/>
          <w:lang w:val="hr-HR" w:eastAsia="hr-HR"/>
        </w:rPr>
        <w:t xml:space="preserve">uz već navedeno u dijelu „Načelno“, početno </w:t>
      </w:r>
      <w:r w:rsidR="00D8524A" w:rsidRPr="00D8524A">
        <w:rPr>
          <w:rFonts w:ascii="Times New Roman" w:eastAsiaTheme="minorEastAsia" w:hAnsi="Times New Roman" w:cs="Times New Roman"/>
          <w:sz w:val="24"/>
          <w:szCs w:val="24"/>
          <w:lang w:val="hr-HR" w:eastAsia="hr-HR"/>
        </w:rPr>
        <w:t xml:space="preserve">ističemo kako </w:t>
      </w:r>
      <w:r w:rsidR="00C94695">
        <w:rPr>
          <w:rFonts w:ascii="Times New Roman" w:eastAsiaTheme="minorEastAsia" w:hAnsi="Times New Roman" w:cs="Times New Roman"/>
          <w:sz w:val="24"/>
          <w:szCs w:val="24"/>
          <w:lang w:val="hr-HR" w:eastAsia="hr-HR"/>
        </w:rPr>
        <w:t xml:space="preserve">se </w:t>
      </w:r>
      <w:r w:rsidR="00D8524A" w:rsidRPr="00D8524A">
        <w:rPr>
          <w:rFonts w:ascii="Times New Roman" w:eastAsiaTheme="minorEastAsia" w:hAnsi="Times New Roman" w:cs="Times New Roman"/>
          <w:sz w:val="24"/>
          <w:szCs w:val="24"/>
          <w:lang w:val="hr-HR" w:eastAsia="hr-HR"/>
        </w:rPr>
        <w:t>u uvodnom dijelu „Osnovna pitanja koja se uređuju ovim Zakonom“ navodi: „Povjerenstvo se sastoji od predstavnika Ministarstva i predstavnika građana koje su na javni poziv predložile organizacije civilnog društva ili su se osobno javili na javni poziv.“</w:t>
      </w:r>
      <w:r w:rsidR="00C94695">
        <w:rPr>
          <w:rFonts w:ascii="Times New Roman" w:eastAsiaTheme="minorEastAsia" w:hAnsi="Times New Roman" w:cs="Times New Roman"/>
          <w:sz w:val="24"/>
          <w:szCs w:val="24"/>
          <w:lang w:val="hr-HR" w:eastAsia="hr-HR"/>
        </w:rPr>
        <w:t xml:space="preserve"> </w:t>
      </w:r>
      <w:r w:rsidR="00D8524A" w:rsidRPr="00D8524A">
        <w:rPr>
          <w:rFonts w:ascii="Times New Roman" w:eastAsiaTheme="minorEastAsia" w:hAnsi="Times New Roman" w:cs="Times New Roman"/>
          <w:sz w:val="24"/>
          <w:szCs w:val="24"/>
          <w:lang w:val="hr-HR" w:eastAsia="hr-HR"/>
        </w:rPr>
        <w:t xml:space="preserve">Međutim, članak 151. stavak 2. Nacrta prijedloga propisuje da se Povjerenstvo sastoji od pet predstavnika građana koje su, na javni poziv, predložile organizacije civilnog društva ili su se osobno javili na javni poziv“; dakle, nije usklađen s tekstom u uvodnom dijelu. </w:t>
      </w:r>
      <w:r w:rsidR="00C94695">
        <w:rPr>
          <w:rFonts w:ascii="Times New Roman" w:eastAsiaTheme="minorEastAsia" w:hAnsi="Times New Roman" w:cs="Times New Roman"/>
          <w:sz w:val="24"/>
          <w:szCs w:val="24"/>
          <w:lang w:val="hr-HR" w:eastAsia="hr-HR"/>
        </w:rPr>
        <w:t>O</w:t>
      </w:r>
      <w:r w:rsidR="00D8524A" w:rsidRPr="00D8524A">
        <w:rPr>
          <w:rFonts w:ascii="Times New Roman" w:eastAsiaTheme="minorEastAsia" w:hAnsi="Times New Roman" w:cs="Times New Roman"/>
          <w:sz w:val="24"/>
          <w:szCs w:val="24"/>
          <w:lang w:val="hr-HR" w:eastAsia="hr-HR"/>
        </w:rPr>
        <w:t>staje nejasn</w:t>
      </w:r>
      <w:r w:rsidR="00C94695">
        <w:rPr>
          <w:rFonts w:ascii="Times New Roman" w:eastAsiaTheme="minorEastAsia" w:hAnsi="Times New Roman" w:cs="Times New Roman"/>
          <w:sz w:val="24"/>
          <w:szCs w:val="24"/>
          <w:lang w:val="hr-HR" w:eastAsia="hr-HR"/>
        </w:rPr>
        <w:t xml:space="preserve">o da li je predstavnik </w:t>
      </w:r>
      <w:r w:rsidR="00C94695" w:rsidRPr="00C94695">
        <w:rPr>
          <w:rFonts w:ascii="Times New Roman" w:eastAsiaTheme="minorEastAsia" w:hAnsi="Times New Roman" w:cs="Times New Roman"/>
          <w:sz w:val="24"/>
          <w:szCs w:val="24"/>
          <w:lang w:val="hr-HR" w:eastAsia="hr-HR"/>
        </w:rPr>
        <w:t>Ministarstva</w:t>
      </w:r>
      <w:r w:rsidR="00C94695" w:rsidRPr="00C94695" w:rsidDel="00C94695">
        <w:rPr>
          <w:rFonts w:ascii="Times New Roman" w:eastAsiaTheme="minorEastAsia" w:hAnsi="Times New Roman" w:cs="Times New Roman"/>
          <w:sz w:val="24"/>
          <w:szCs w:val="24"/>
          <w:lang w:val="hr-HR" w:eastAsia="hr-HR"/>
        </w:rPr>
        <w:t xml:space="preserve"> </w:t>
      </w:r>
      <w:r w:rsidR="00C94695">
        <w:rPr>
          <w:rFonts w:ascii="Times New Roman" w:eastAsiaTheme="minorEastAsia" w:hAnsi="Times New Roman" w:cs="Times New Roman"/>
          <w:sz w:val="24"/>
          <w:szCs w:val="24"/>
          <w:lang w:val="hr-HR" w:eastAsia="hr-HR"/>
        </w:rPr>
        <w:t>član/</w:t>
      </w:r>
      <w:proofErr w:type="spellStart"/>
      <w:r w:rsidR="00C94695">
        <w:rPr>
          <w:rFonts w:ascii="Times New Roman" w:eastAsiaTheme="minorEastAsia" w:hAnsi="Times New Roman" w:cs="Times New Roman"/>
          <w:sz w:val="24"/>
          <w:szCs w:val="24"/>
          <w:lang w:val="hr-HR" w:eastAsia="hr-HR"/>
        </w:rPr>
        <w:t>ica</w:t>
      </w:r>
      <w:proofErr w:type="spellEnd"/>
      <w:r w:rsidR="00C94695">
        <w:rPr>
          <w:rFonts w:ascii="Times New Roman" w:eastAsiaTheme="minorEastAsia" w:hAnsi="Times New Roman" w:cs="Times New Roman"/>
          <w:sz w:val="24"/>
          <w:szCs w:val="24"/>
          <w:lang w:val="hr-HR" w:eastAsia="hr-HR"/>
        </w:rPr>
        <w:t xml:space="preserve"> Povjerenstva te koja je</w:t>
      </w:r>
      <w:r w:rsidR="00D8524A" w:rsidRPr="00D8524A">
        <w:rPr>
          <w:rFonts w:ascii="Times New Roman" w:eastAsiaTheme="minorEastAsia" w:hAnsi="Times New Roman" w:cs="Times New Roman"/>
          <w:sz w:val="24"/>
          <w:szCs w:val="24"/>
          <w:lang w:val="hr-HR" w:eastAsia="hr-HR"/>
        </w:rPr>
        <w:t xml:space="preserve"> uloga predstavnika Ministarstva u Povjerenstvu koje bi trebalo odlučivati o osnovanosti pritužbi onih koji nisu zadovoljni radom tog istog Ministarstva</w:t>
      </w:r>
      <w:r w:rsidR="00C94695">
        <w:rPr>
          <w:rFonts w:ascii="Times New Roman" w:eastAsiaTheme="minorEastAsia" w:hAnsi="Times New Roman" w:cs="Times New Roman"/>
          <w:sz w:val="24"/>
          <w:szCs w:val="24"/>
          <w:lang w:val="hr-HR" w:eastAsia="hr-HR"/>
        </w:rPr>
        <w:t xml:space="preserve"> te</w:t>
      </w:r>
      <w:r w:rsidR="00D8524A" w:rsidRPr="00D8524A">
        <w:rPr>
          <w:rFonts w:ascii="Times New Roman" w:eastAsiaTheme="minorEastAsia" w:hAnsi="Times New Roman" w:cs="Times New Roman"/>
          <w:sz w:val="24"/>
          <w:szCs w:val="24"/>
          <w:lang w:val="hr-HR" w:eastAsia="hr-HR"/>
        </w:rPr>
        <w:t xml:space="preserve"> se na taj način dovodi u pitanje njegova neovisnost.</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Članak 153.</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U ovom članku je potrebno dodatno razraditi  uvjete za izbor člana Povjerenstva u smislu potrebnih stečenih znanja i vještina, a ne samo kao uvjet navesti da su to „osobe koje uživaju profesionalni i osobni ugled u javnosti“ i kao prednost prepoznati da</w:t>
      </w:r>
      <w:r w:rsidR="00C94695">
        <w:rPr>
          <w:rFonts w:ascii="Times New Roman" w:eastAsiaTheme="minorEastAsia" w:hAnsi="Times New Roman" w:cs="Times New Roman"/>
          <w:sz w:val="24"/>
          <w:szCs w:val="24"/>
          <w:lang w:val="hr-HR" w:eastAsia="hr-HR"/>
        </w:rPr>
        <w:t xml:space="preserve"> </w:t>
      </w:r>
      <w:r w:rsidRPr="00D8524A">
        <w:rPr>
          <w:rFonts w:ascii="Times New Roman" w:eastAsiaTheme="minorEastAsia" w:hAnsi="Times New Roman" w:cs="Times New Roman"/>
          <w:sz w:val="24"/>
          <w:szCs w:val="24"/>
          <w:lang w:val="hr-HR" w:eastAsia="hr-HR"/>
        </w:rPr>
        <w:t xml:space="preserve">„imaju najmanje pet godina iskustva u području </w:t>
      </w:r>
      <w:proofErr w:type="spellStart"/>
      <w:r w:rsidRPr="00D8524A">
        <w:rPr>
          <w:rFonts w:ascii="Times New Roman" w:eastAsiaTheme="minorEastAsia" w:hAnsi="Times New Roman" w:cs="Times New Roman"/>
          <w:sz w:val="24"/>
          <w:szCs w:val="24"/>
          <w:lang w:val="hr-HR" w:eastAsia="hr-HR"/>
        </w:rPr>
        <w:t>obiteljskopravne</w:t>
      </w:r>
      <w:proofErr w:type="spellEnd"/>
      <w:r w:rsidRPr="00D8524A">
        <w:rPr>
          <w:rFonts w:ascii="Times New Roman" w:eastAsiaTheme="minorEastAsia" w:hAnsi="Times New Roman" w:cs="Times New Roman"/>
          <w:sz w:val="24"/>
          <w:szCs w:val="24"/>
          <w:lang w:val="hr-HR" w:eastAsia="hr-HR"/>
        </w:rPr>
        <w:t xml:space="preserve"> zaštite i rada sa žrtvama nasilja u obitelji“, posebice </w:t>
      </w:r>
      <w:r w:rsidR="00C94695">
        <w:rPr>
          <w:rFonts w:ascii="Times New Roman" w:eastAsiaTheme="minorEastAsia" w:hAnsi="Times New Roman" w:cs="Times New Roman"/>
          <w:sz w:val="24"/>
          <w:szCs w:val="24"/>
          <w:lang w:val="hr-HR" w:eastAsia="hr-HR"/>
        </w:rPr>
        <w:t xml:space="preserve">s obzirom </w:t>
      </w:r>
      <w:r w:rsidRPr="00D8524A">
        <w:rPr>
          <w:rFonts w:ascii="Times New Roman" w:eastAsiaTheme="minorEastAsia" w:hAnsi="Times New Roman" w:cs="Times New Roman"/>
          <w:sz w:val="24"/>
          <w:szCs w:val="24"/>
          <w:lang w:val="hr-HR" w:eastAsia="hr-HR"/>
        </w:rPr>
        <w:t xml:space="preserve">na širok krug korisnika prava i usluga iz Nacrta prijedloga Zakona..  </w:t>
      </w:r>
    </w:p>
    <w:p w:rsidR="00D8524A" w:rsidRPr="00D8524A" w:rsidRDefault="00D8524A" w:rsidP="00D8524A">
      <w:pPr>
        <w:spacing w:line="276" w:lineRule="auto"/>
        <w:jc w:val="both"/>
        <w:rPr>
          <w:rFonts w:ascii="Times New Roman" w:hAnsi="Times New Roman" w:cs="Times New Roman"/>
          <w:b/>
          <w:sz w:val="24"/>
          <w:szCs w:val="24"/>
          <w:lang w:val="hr-HR"/>
        </w:rPr>
      </w:pP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157.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Stavak 2.</w:t>
      </w:r>
    </w:p>
    <w:p w:rsidR="00D8524A" w:rsidRPr="00D8524A" w:rsidRDefault="00D8524A" w:rsidP="00D8524A">
      <w:pPr>
        <w:spacing w:after="0" w:line="276" w:lineRule="auto"/>
        <w:jc w:val="both"/>
        <w:rPr>
          <w:rFonts w:ascii="Times New Roman" w:hAnsi="Times New Roman" w:cs="Times New Roman"/>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Ovim stavkom propisuje se da „Poslovnik iz stavka 1. ovog članka donosi Povjerenstvo uz prethodno mišljenje Vijeća“, međutim iz teksta Nacrta prijedloga nije jasno na koje se „Vijeće“ to odnosi, pa je navedeno potrebno precizirati i u obrazloženju članka objasniti jer se u njemu uopće ne spominje Vijeće. Također, ponovno ističemo važnost usklađivanja djelovanja </w:t>
      </w:r>
      <w:r w:rsidRPr="00D8524A">
        <w:rPr>
          <w:rFonts w:ascii="Times New Roman" w:hAnsi="Times New Roman" w:cs="Times New Roman"/>
          <w:sz w:val="24"/>
          <w:szCs w:val="24"/>
          <w:lang w:val="hr-HR"/>
        </w:rPr>
        <w:lastRenderedPageBreak/>
        <w:t>Povjerenstva s postojećim mehanizmima za zaštitu prava i u području socijalne skrbi, poput pučke pravobraniteljice i posebnih prav</w:t>
      </w:r>
      <w:r w:rsidR="00D13B58">
        <w:rPr>
          <w:rFonts w:ascii="Times New Roman" w:hAnsi="Times New Roman" w:cs="Times New Roman"/>
          <w:sz w:val="24"/>
          <w:szCs w:val="24"/>
          <w:lang w:val="hr-HR"/>
        </w:rPr>
        <w:t>o</w:t>
      </w:r>
      <w:r w:rsidRPr="00D8524A">
        <w:rPr>
          <w:rFonts w:ascii="Times New Roman" w:hAnsi="Times New Roman" w:cs="Times New Roman"/>
          <w:sz w:val="24"/>
          <w:szCs w:val="24"/>
          <w:lang w:val="hr-HR"/>
        </w:rPr>
        <w:t>braniteljica.</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158. </w:t>
      </w:r>
    </w:p>
    <w:p w:rsidR="00D8524A" w:rsidRPr="00D8524A" w:rsidRDefault="00D8524A" w:rsidP="00D8524A">
      <w:pPr>
        <w:spacing w:after="0"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t>Stavak 4.</w:t>
      </w:r>
      <w:r w:rsidRPr="00D8524A">
        <w:rPr>
          <w:rFonts w:ascii="Times New Roman" w:hAnsi="Times New Roman" w:cs="Times New Roman"/>
          <w:sz w:val="24"/>
          <w:szCs w:val="24"/>
          <w:lang w:val="hr-HR"/>
        </w:rPr>
        <w:t xml:space="preserve"> </w:t>
      </w:r>
    </w:p>
    <w:p w:rsidR="00D8524A" w:rsidRPr="00D8524A" w:rsidRDefault="00D8524A" w:rsidP="00D8524A">
      <w:pPr>
        <w:spacing w:after="0" w:line="276" w:lineRule="auto"/>
        <w:jc w:val="both"/>
        <w:rPr>
          <w:rFonts w:ascii="Times New Roman" w:hAnsi="Times New Roman" w:cs="Times New Roman"/>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 stavku 4. propisuje se da „ako se odluka Povjerenstva odnosi na predmet o kojem se vodi sudski postupak, odluka se dostavlja i sudu“.  Ovdje je potrebno jasnije definirati koje je svrha dostavljanja odluka sudu bez da se utječe na neovisnost i samostalnost suda pri donošenju odluke u pojedinačnom predmetu.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t>Članak 160</w:t>
      </w:r>
      <w:r w:rsidRPr="00D8524A">
        <w:rPr>
          <w:rFonts w:ascii="Times New Roman" w:hAnsi="Times New Roman" w:cs="Times New Roman"/>
          <w:sz w:val="24"/>
          <w:szCs w:val="24"/>
          <w:lang w:val="hr-HR"/>
        </w:rPr>
        <w:t xml:space="preserv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I u ovom članku se navodi da „Povjerenstvo podnosi godišnje izvješće o radu Vijeću“, pa se i na ovaj članak odnosi primjedba dana za članak 157. stavak 2.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 </w:t>
      </w:r>
      <w:r w:rsidRPr="00D8524A">
        <w:rPr>
          <w:rFonts w:ascii="Times New Roman" w:hAnsi="Times New Roman" w:cs="Times New Roman"/>
          <w:b/>
          <w:sz w:val="24"/>
          <w:szCs w:val="24"/>
          <w:lang w:val="hr-HR"/>
        </w:rPr>
        <w:t>Prijelaznim i završnim odredbama</w:t>
      </w:r>
      <w:r w:rsidRPr="00D8524A">
        <w:rPr>
          <w:rFonts w:ascii="Times New Roman" w:hAnsi="Times New Roman" w:cs="Times New Roman"/>
          <w:sz w:val="24"/>
          <w:szCs w:val="24"/>
          <w:lang w:val="hr-HR"/>
        </w:rPr>
        <w:t xml:space="preserve"> nigdje nije navedeno u kojem roku Povjerenstvo donosi Poslovnik o radu uz prethodno mišljenje Vijeća, pa bi to trebalo dodatno propisati. </w:t>
      </w:r>
    </w:p>
    <w:p w:rsidR="00D8524A" w:rsidRPr="00D8524A" w:rsidRDefault="00D8524A" w:rsidP="00D8524A">
      <w:pPr>
        <w:spacing w:line="276" w:lineRule="auto"/>
        <w:jc w:val="both"/>
        <w:rPr>
          <w:rFonts w:ascii="Times New Roman" w:hAnsi="Times New Roman" w:cs="Times New Roman"/>
          <w:sz w:val="24"/>
          <w:szCs w:val="24"/>
          <w:lang w:val="hr-HR"/>
        </w:rPr>
      </w:pP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165.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Stavak 3., 4. i 6.</w:t>
      </w:r>
    </w:p>
    <w:p w:rsidR="00D8524A" w:rsidRPr="00D8524A" w:rsidRDefault="00D8524A" w:rsidP="00D8524A">
      <w:pPr>
        <w:spacing w:after="0"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Predlažemo da se u</w:t>
      </w:r>
      <w:r w:rsidRPr="00D8524A">
        <w:rPr>
          <w:rFonts w:ascii="Times New Roman" w:hAnsi="Times New Roman" w:cs="Times New Roman"/>
          <w:b/>
          <w:sz w:val="24"/>
          <w:szCs w:val="24"/>
          <w:lang w:val="hr-HR"/>
        </w:rPr>
        <w:t xml:space="preserve"> </w:t>
      </w:r>
      <w:r w:rsidRPr="00D8524A">
        <w:rPr>
          <w:rFonts w:ascii="Times New Roman" w:hAnsi="Times New Roman" w:cs="Times New Roman"/>
          <w:sz w:val="24"/>
          <w:szCs w:val="24"/>
          <w:lang w:val="hr-HR"/>
        </w:rPr>
        <w:t xml:space="preserve">stavku 3. propiše minimalni broj članova povjerenstva za utvrđivanje uvjeta za pružanje socijalnih usluga te da se, radi osiguravanja nepristranosti povjerenstva, dodatno navede da član povjerenstva ne može biti bračni drug, osoba koja je u rodbinskom ili kumskom odnosu, odnosno bivši zaposlenik fizičke osobe – pružatelja usluge smještaja, odnosno ravnatelja ustanove ili zaposlenika pravne osobe kod kojeg će povjerenstvo utvrđivati uvjete za pružanje socijalnih usluga.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U stavku 4. predlažemo da se propiše da za utvrđivanje uvjeta za pružanje usluge smještaja barem jedan član povjerenstva mora biti socijalni radnik.</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Nadalje, u stavku 6. predlažemo dodati da će u roku od osam dana od dana dobivanja obavijesti o otklanjanju nedostataka povjerenstvo ponovnim očevidom utvrditi da su nedostaci otklonjeni, osim ako se otklanjanje nedostatka sastoji samo u naknadnoj dostavi dokumentacije.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170.  </w:t>
      </w:r>
    </w:p>
    <w:p w:rsidR="00D8524A" w:rsidRPr="00D8524A" w:rsidRDefault="00D8524A" w:rsidP="00D8524A">
      <w:pPr>
        <w:spacing w:after="0"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Stavak 1. i 2.</w:t>
      </w:r>
    </w:p>
    <w:p w:rsidR="00D8524A" w:rsidRPr="00D8524A" w:rsidRDefault="00D8524A" w:rsidP="00D8524A">
      <w:pPr>
        <w:spacing w:after="0"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lang w:val="hr-HR"/>
        </w:rPr>
      </w:pPr>
      <w:r w:rsidRPr="00D8524A">
        <w:rPr>
          <w:rFonts w:ascii="Times New Roman" w:hAnsi="Times New Roman" w:cs="Times New Roman"/>
          <w:sz w:val="24"/>
          <w:szCs w:val="24"/>
          <w:lang w:val="hr-HR"/>
        </w:rPr>
        <w:t xml:space="preserve">Iz odredbe stavka 1. nije razvidno provodi li kontrolu nad pružateljima socijalnih usluga pojedinac ili više osoba te obavljaju li kontrolu zapravo članovi povjerenstva iz članka 165. ovog </w:t>
      </w:r>
      <w:r w:rsidRPr="00D8524A">
        <w:rPr>
          <w:rFonts w:ascii="Times New Roman" w:hAnsi="Times New Roman" w:cs="Times New Roman"/>
          <w:sz w:val="24"/>
          <w:szCs w:val="24"/>
          <w:lang w:val="hr-HR"/>
        </w:rPr>
        <w:lastRenderedPageBreak/>
        <w:t>prijedloga Zakona. S tim u vezi, predlažemo da barem jedan član tijela koje će provoditi kontrolu nad pružateljima usluge smještaja bude socijalni radnik, a ujedno napominjemo da je potrebno razjasniti sastoji li se navedena kontrola samo u provjeravanju uvjeta prostora i opreme te uključuje li ista i provjeru zadovoljstva korisnika te zaprimanje njihovih pritužbi.</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U stavku 2. trebalo bi brisati riječ „osnovane“ ispred riječi „sumnje“ jer se izraz „osnovane sumnje“ koristi u kaznenom pravu, a svrha kontrole iz stavka 1. zapravo je uspostava novog sustava dojave nepravilnosti Ministarstvu (ranije su Ministarstvo o nepravilnostima obavještavali građani ili tijela, uključujući pučku pravobraniteljicu koja </w:t>
      </w:r>
      <w:r w:rsidR="00C94695">
        <w:rPr>
          <w:rFonts w:ascii="Times New Roman" w:hAnsi="Times New Roman" w:cs="Times New Roman"/>
          <w:sz w:val="24"/>
          <w:szCs w:val="24"/>
          <w:lang w:val="hr-HR"/>
        </w:rPr>
        <w:t>je</w:t>
      </w:r>
      <w:r w:rsidRPr="00D8524A">
        <w:rPr>
          <w:rFonts w:ascii="Times New Roman" w:hAnsi="Times New Roman" w:cs="Times New Roman"/>
          <w:sz w:val="24"/>
          <w:szCs w:val="24"/>
          <w:lang w:val="hr-HR"/>
        </w:rPr>
        <w:t xml:space="preserve"> Ministarstvu prosljeđivala pritužbe građana). Nadalje, predlažemo da stavak 3. postane stavak 4. te da se radi osiguravanja nepristranosti kontrole doda novi stavak 3. kojim će se propisati da osoba koja provodi kontrolu ne može biti bračni drug, osoba koje je u rodbinskom ili kumskom odnosu, odnosno bivši zaposlenik fizičke osobe – pružatelja usluge smještaja, odnosno ravnatelja ustanove ili zaposlenika pravne ili fizičke osobe </w:t>
      </w:r>
      <w:proofErr w:type="spellStart"/>
      <w:r w:rsidRPr="00D8524A">
        <w:rPr>
          <w:rFonts w:ascii="Times New Roman" w:hAnsi="Times New Roman" w:cs="Times New Roman"/>
          <w:sz w:val="24"/>
          <w:szCs w:val="24"/>
          <w:lang w:val="hr-HR"/>
        </w:rPr>
        <w:t>osobe</w:t>
      </w:r>
      <w:proofErr w:type="spellEnd"/>
      <w:r w:rsidRPr="00D8524A">
        <w:rPr>
          <w:rFonts w:ascii="Times New Roman" w:hAnsi="Times New Roman" w:cs="Times New Roman"/>
          <w:sz w:val="24"/>
          <w:szCs w:val="24"/>
          <w:lang w:val="hr-HR"/>
        </w:rPr>
        <w:t xml:space="preserve"> kod koje će se provoditi kontrola. </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Članci 175.</w:t>
      </w:r>
      <w:r w:rsidRPr="00D8524A">
        <w:rPr>
          <w:rFonts w:ascii="Times New Roman" w:hAnsi="Times New Roman" w:cs="Times New Roman"/>
          <w:sz w:val="24"/>
          <w:szCs w:val="24"/>
          <w:lang w:val="hr-HR"/>
        </w:rPr>
        <w:t xml:space="preserve"> </w:t>
      </w:r>
      <w:r w:rsidRPr="00D8524A">
        <w:rPr>
          <w:rFonts w:ascii="Times New Roman" w:hAnsi="Times New Roman" w:cs="Times New Roman"/>
          <w:b/>
          <w:sz w:val="24"/>
          <w:szCs w:val="24"/>
          <w:lang w:val="hr-HR"/>
        </w:rPr>
        <w:t>do 184.</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S obzirom na novinu koju predlaže Nacrt prijedloga Zakona o socijalnoj skrbi koja se odnosi na ukidanje prav</w:t>
      </w:r>
      <w:r w:rsidR="001D5E8D">
        <w:rPr>
          <w:rFonts w:ascii="Times New Roman" w:hAnsi="Times New Roman" w:cs="Times New Roman"/>
          <w:sz w:val="24"/>
          <w:szCs w:val="24"/>
          <w:lang w:val="hr-HR"/>
        </w:rPr>
        <w:t>ne osobnosti CZSS i njihovo pri</w:t>
      </w:r>
      <w:r w:rsidRPr="00D8524A">
        <w:rPr>
          <w:rFonts w:ascii="Times New Roman" w:hAnsi="Times New Roman" w:cs="Times New Roman"/>
          <w:sz w:val="24"/>
          <w:szCs w:val="24"/>
          <w:lang w:val="hr-HR"/>
        </w:rPr>
        <w:t xml:space="preserve">pajanje Zavodu za socijalni rad te reakciju struke koju je ovaj prijedlog izazvao, predlažemo da se detaljno ispitaju mogući učinci pripajanja svih CZSS Zavodu te podjela poslova s Obiteljskim centrom koji se ustrojava kao nova ustanova, sukladno Nacrtu prijedloga, da bi se izbjegla situacija da u praksi statusne promjene budu na štetu korisnika, a ne za poboljšanje rada CZSS i </w:t>
      </w:r>
      <w:proofErr w:type="spellStart"/>
      <w:r w:rsidRPr="00D8524A">
        <w:rPr>
          <w:rFonts w:ascii="Times New Roman" w:hAnsi="Times New Roman" w:cs="Times New Roman"/>
          <w:sz w:val="24"/>
          <w:szCs w:val="24"/>
          <w:lang w:val="hr-HR"/>
        </w:rPr>
        <w:t>kvalitetnje</w:t>
      </w:r>
      <w:proofErr w:type="spellEnd"/>
      <w:r w:rsidRPr="00D8524A">
        <w:rPr>
          <w:rFonts w:ascii="Times New Roman" w:hAnsi="Times New Roman" w:cs="Times New Roman"/>
          <w:sz w:val="24"/>
          <w:szCs w:val="24"/>
          <w:lang w:val="hr-HR"/>
        </w:rPr>
        <w:t xml:space="preserve"> i dostupnije usluge </w:t>
      </w:r>
      <w:proofErr w:type="spellStart"/>
      <w:r w:rsidRPr="00D8524A">
        <w:rPr>
          <w:rFonts w:ascii="Times New Roman" w:hAnsi="Times New Roman" w:cs="Times New Roman"/>
          <w:sz w:val="24"/>
          <w:szCs w:val="24"/>
          <w:lang w:val="hr-HR"/>
        </w:rPr>
        <w:t>korsniku</w:t>
      </w:r>
      <w:proofErr w:type="spellEnd"/>
      <w:r w:rsidRPr="00D8524A">
        <w:rPr>
          <w:rFonts w:ascii="Times New Roman" w:hAnsi="Times New Roman" w:cs="Times New Roman"/>
          <w:sz w:val="24"/>
          <w:szCs w:val="24"/>
          <w:lang w:val="hr-HR"/>
        </w:rPr>
        <w:t>.</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Ako stručni nositelj izrade Nacrta prijedloga ostane pri ovom zakonskom rješenju da se osniva Zavod uz pripajanje CZSS, predlaže se navedene odredbe bolje </w:t>
      </w:r>
      <w:proofErr w:type="spellStart"/>
      <w:r w:rsidRPr="00D8524A">
        <w:rPr>
          <w:rFonts w:ascii="Times New Roman" w:hAnsi="Times New Roman" w:cs="Times New Roman"/>
          <w:sz w:val="24"/>
          <w:szCs w:val="24"/>
          <w:lang w:val="hr-HR"/>
        </w:rPr>
        <w:t>nomotehnički</w:t>
      </w:r>
      <w:proofErr w:type="spellEnd"/>
      <w:r w:rsidRPr="00D8524A">
        <w:rPr>
          <w:rFonts w:ascii="Times New Roman" w:hAnsi="Times New Roman" w:cs="Times New Roman"/>
          <w:sz w:val="24"/>
          <w:szCs w:val="24"/>
          <w:lang w:val="hr-HR"/>
        </w:rPr>
        <w:t xml:space="preserve"> urediti, da budu preciznije i da ih se bolje obrazloži. Primjerice, u članku 175.  Nacrta prijedloga nije </w:t>
      </w:r>
      <w:proofErr w:type="spellStart"/>
      <w:r w:rsidRPr="00D8524A">
        <w:rPr>
          <w:rFonts w:ascii="Times New Roman" w:hAnsi="Times New Roman" w:cs="Times New Roman"/>
          <w:sz w:val="24"/>
          <w:szCs w:val="24"/>
          <w:lang w:val="hr-HR"/>
        </w:rPr>
        <w:t>reguliarno</w:t>
      </w:r>
      <w:proofErr w:type="spellEnd"/>
      <w:r w:rsidRPr="00D8524A">
        <w:rPr>
          <w:rFonts w:ascii="Times New Roman" w:hAnsi="Times New Roman" w:cs="Times New Roman"/>
          <w:sz w:val="24"/>
          <w:szCs w:val="24"/>
          <w:lang w:val="hr-HR"/>
        </w:rPr>
        <w:t xml:space="preserve"> da je Zavod javna ustanova s javnim ovlastima, iako su u članku 177. taksativno navedene njegove javne ovlasti. U članku 178. trebalo bi preciznije propisati središnju ustrojstvenu jedinicu Zavoda i područne </w:t>
      </w:r>
      <w:proofErr w:type="spellStart"/>
      <w:r w:rsidRPr="00D8524A">
        <w:rPr>
          <w:rFonts w:ascii="Times New Roman" w:hAnsi="Times New Roman" w:cs="Times New Roman"/>
          <w:sz w:val="24"/>
          <w:szCs w:val="24"/>
          <w:lang w:val="hr-HR"/>
        </w:rPr>
        <w:t>ustrojstvne</w:t>
      </w:r>
      <w:proofErr w:type="spellEnd"/>
      <w:r w:rsidRPr="00D8524A">
        <w:rPr>
          <w:rFonts w:ascii="Times New Roman" w:hAnsi="Times New Roman" w:cs="Times New Roman"/>
          <w:sz w:val="24"/>
          <w:szCs w:val="24"/>
          <w:lang w:val="hr-HR"/>
        </w:rPr>
        <w:t xml:space="preserve"> jedinice te njihove ovlasti, a ne ovo važno pitanje urediti Statutom Zavoda. Također bi trebalo propisati da Zavod, središnja ustrojstvena jedinica Zavoda i područne ustrojstvene jedinice imaju Stručno vijeće i tko ga čini, a ne da se ostavi samo kao mogućnost uređenja Statutom. Stručno vijeće ima važnu ulogu u ustanovama socijalne skrbi, posebice u kojima se obavljaju javne ovlasti i složeni stručni poslovi kao što je to u CZSS.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t>Članak 222.</w:t>
      </w:r>
      <w:r w:rsidRPr="00D8524A">
        <w:rPr>
          <w:rFonts w:ascii="Times New Roman" w:hAnsi="Times New Roman" w:cs="Times New Roman"/>
          <w:sz w:val="24"/>
          <w:szCs w:val="24"/>
          <w:lang w:val="hr-HR"/>
        </w:rPr>
        <w:t xml:space="preserve"> </w:t>
      </w:r>
    </w:p>
    <w:p w:rsidR="00D8524A" w:rsidRPr="00D8524A" w:rsidRDefault="00D8524A" w:rsidP="00D8524A">
      <w:pPr>
        <w:spacing w:line="276" w:lineRule="auto"/>
        <w:jc w:val="both"/>
        <w:rPr>
          <w:lang w:val="hr-HR"/>
        </w:rPr>
      </w:pPr>
      <w:r w:rsidRPr="00D8524A">
        <w:rPr>
          <w:rFonts w:ascii="Times New Roman" w:hAnsi="Times New Roman" w:cs="Times New Roman"/>
          <w:sz w:val="24"/>
          <w:szCs w:val="24"/>
          <w:lang w:val="hr-HR"/>
        </w:rPr>
        <w:t xml:space="preserve">Ovim člankom predlaže se osnivanje Akademije socijalne skrbi kao javne ustanove u svrhu organiziranja i provođenja stručnog usavršavanja stručnih i drugih radnika u sustavu socijalne skrbi te standardizacije obveznih i specijaliziranih programa stručnog usavršavanja, a člankom </w:t>
      </w:r>
      <w:r w:rsidRPr="00D8524A">
        <w:rPr>
          <w:rFonts w:ascii="Times New Roman" w:hAnsi="Times New Roman" w:cs="Times New Roman"/>
          <w:sz w:val="24"/>
          <w:szCs w:val="24"/>
          <w:lang w:val="hr-HR"/>
        </w:rPr>
        <w:lastRenderedPageBreak/>
        <w:t>272. stavkom 1. se navodi da „stručni radnici u djelatnosti socijalne skrbi se imaju pravo i dužnost stručno usavršavati.“</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Zagovaramo i podržavamo cjeloživotno učenje te smo i ranije isticali da je potrebna kontinuirana edukacija stručnjaka u sustavu socijalne skrbi, te je ovo prilika za sustavno i kontinuirano osiguravanje sredstva za kontinuiranu edukaciju u okviru državnog </w:t>
      </w:r>
      <w:proofErr w:type="spellStart"/>
      <w:r w:rsidRPr="00D8524A">
        <w:rPr>
          <w:rFonts w:ascii="Times New Roman" w:hAnsi="Times New Roman" w:cs="Times New Roman"/>
          <w:sz w:val="24"/>
          <w:szCs w:val="24"/>
          <w:lang w:val="hr-HR"/>
        </w:rPr>
        <w:t>proračuna.</w:t>
      </w:r>
      <w:r w:rsidR="00C94695">
        <w:rPr>
          <w:rFonts w:ascii="Times New Roman" w:hAnsi="Times New Roman" w:cs="Times New Roman"/>
          <w:sz w:val="24"/>
          <w:szCs w:val="24"/>
          <w:lang w:val="hr-HR"/>
        </w:rPr>
        <w:t>Istovremeno</w:t>
      </w:r>
      <w:proofErr w:type="spellEnd"/>
      <w:r w:rsidRPr="00D8524A">
        <w:rPr>
          <w:rFonts w:ascii="Times New Roman" w:hAnsi="Times New Roman" w:cs="Times New Roman"/>
          <w:sz w:val="24"/>
          <w:szCs w:val="24"/>
          <w:lang w:val="hr-HR"/>
        </w:rPr>
        <w:t xml:space="preserve">, predlažemo jasnije definirati zadaće zaposlenika Akademije te propisati obavezu javnog savjetovanja pri donošenju godišnjeg plana edukacija, koje bi uključilo sve ključne dionike od komora i </w:t>
      </w:r>
      <w:r w:rsidR="00D13B58">
        <w:rPr>
          <w:rFonts w:ascii="Times New Roman" w:hAnsi="Times New Roman" w:cs="Times New Roman"/>
          <w:sz w:val="24"/>
          <w:szCs w:val="24"/>
          <w:lang w:val="hr-HR"/>
        </w:rPr>
        <w:t>samih centara do pravobranitelj</w:t>
      </w:r>
      <w:r w:rsidRPr="00D8524A">
        <w:rPr>
          <w:rFonts w:ascii="Times New Roman" w:hAnsi="Times New Roman" w:cs="Times New Roman"/>
          <w:sz w:val="24"/>
          <w:szCs w:val="24"/>
          <w:lang w:val="hr-HR"/>
        </w:rPr>
        <w:t xml:space="preserve">skih institucija i organizacija civilnog društva kako bi on reflektirao stvarne potrebe s terena i kako bi se osigurala ujednačena primjena zakonskih odredbi te prostor za iznalaženje rješenja za probleme s kojima se suočavaju u praksi. </w:t>
      </w:r>
    </w:p>
    <w:p w:rsidR="00D8524A" w:rsidRPr="00D8524A" w:rsidRDefault="00D8524A" w:rsidP="00D8524A">
      <w:pPr>
        <w:spacing w:line="276" w:lineRule="auto"/>
        <w:jc w:val="both"/>
        <w:rPr>
          <w:rFonts w:ascii="Times New Roman" w:hAnsi="Times New Roman" w:cs="Times New Roman"/>
          <w:sz w:val="24"/>
          <w:szCs w:val="24"/>
          <w:lang w:val="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Članak 2</w:t>
      </w:r>
      <w:r w:rsidR="001D5E8D">
        <w:rPr>
          <w:rFonts w:ascii="Times New Roman" w:eastAsiaTheme="minorEastAsia" w:hAnsi="Times New Roman" w:cs="Times New Roman"/>
          <w:b/>
          <w:sz w:val="24"/>
          <w:szCs w:val="24"/>
          <w:lang w:val="hr-HR" w:eastAsia="hr-HR"/>
        </w:rPr>
        <w:t>9</w:t>
      </w:r>
      <w:r w:rsidRPr="00D8524A">
        <w:rPr>
          <w:rFonts w:ascii="Times New Roman" w:eastAsiaTheme="minorEastAsia" w:hAnsi="Times New Roman" w:cs="Times New Roman"/>
          <w:b/>
          <w:sz w:val="24"/>
          <w:szCs w:val="24"/>
          <w:lang w:val="hr-HR" w:eastAsia="hr-HR"/>
        </w:rPr>
        <w:t>9.</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b/>
          <w:sz w:val="24"/>
          <w:szCs w:val="24"/>
          <w:lang w:val="hr-HR" w:eastAsia="hr-HR"/>
        </w:rPr>
        <w:t>Stavak 4</w:t>
      </w:r>
      <w:r w:rsidRPr="00D8524A">
        <w:rPr>
          <w:rFonts w:ascii="Times New Roman" w:eastAsiaTheme="minorEastAsia" w:hAnsi="Times New Roman" w:cs="Times New Roman"/>
          <w:sz w:val="24"/>
          <w:szCs w:val="24"/>
          <w:lang w:val="hr-HR" w:eastAsia="hr-HR"/>
        </w:rPr>
        <w:t>.</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Pozdravljamo novinu u stavku 4. ali kako smo već predložili, pod obrazloženjem članka 42. Nacrta prijedloga vezano za troškove stanovanja, trebalo bi brisati riječi „ovisno o financijskim mogućnostima“ te se predlaže ovu odredbu primijeniti i na financiranje prehrane u pučkim kuhinjama, kao i na pružanje usluge smještaja u prenoćištu ili prihvatilištu, odnosno organiziranom stanovanju beskućnika, te financiranje socijalnih samoposluga u velikim gradovima i gradovima sjedišta županije koji nisu u mogućnosti osigurati financijska sredstva za ovu namjenu.</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b/>
          <w:sz w:val="24"/>
          <w:szCs w:val="24"/>
          <w:lang w:val="hr-HR" w:eastAsia="hr-HR"/>
        </w:rPr>
        <w:t>Stavak 6</w:t>
      </w:r>
      <w:r w:rsidRPr="00D8524A">
        <w:rPr>
          <w:rFonts w:ascii="Times New Roman" w:eastAsiaTheme="minorEastAsia" w:hAnsi="Times New Roman" w:cs="Times New Roman"/>
          <w:sz w:val="24"/>
          <w:szCs w:val="24"/>
          <w:lang w:val="hr-HR" w:eastAsia="hr-HR"/>
        </w:rPr>
        <w:t xml:space="preserve">.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Također pozdravljamo propisanu obvezu velikih gradova i gradova sjedišta županije da u svom proračunu osiguraju sredstva za uslugu prehrane u pučkim kuhinjama, kao i pružanje usluge smještaja u prenoćištu ili prihvatilištu, ali se predlaže dodati i obvezu financiranja organiziranog stanovanja beskućnika te financiranje socijalnih samoposluga.</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U vezi toga predlažemo da se ova odredba uskladi s </w:t>
      </w:r>
      <w:proofErr w:type="spellStart"/>
      <w:r w:rsidRPr="00D8524A">
        <w:rPr>
          <w:rFonts w:ascii="Times New Roman" w:eastAsiaTheme="minorEastAsia" w:hAnsi="Times New Roman" w:cs="Times New Roman"/>
          <w:sz w:val="24"/>
          <w:szCs w:val="24"/>
          <w:lang w:val="hr-HR" w:eastAsia="hr-HR"/>
        </w:rPr>
        <w:t>odrebom</w:t>
      </w:r>
      <w:proofErr w:type="spellEnd"/>
      <w:r w:rsidRPr="00D8524A">
        <w:rPr>
          <w:rFonts w:ascii="Times New Roman" w:eastAsiaTheme="minorEastAsia" w:hAnsi="Times New Roman" w:cs="Times New Roman"/>
          <w:sz w:val="24"/>
          <w:szCs w:val="24"/>
          <w:lang w:val="hr-HR" w:eastAsia="hr-HR"/>
        </w:rPr>
        <w:t xml:space="preserve"> članka 301. stavkom 1. Nacrta prijedloga, koja je zapravo identična članku 122. stavku 1. ZSS, u kojem stoji da su veliki gradovi i gradovi sjedišta županije dužni, </w:t>
      </w:r>
      <w:r w:rsidRPr="00D8524A">
        <w:rPr>
          <w:rFonts w:ascii="Times New Roman" w:eastAsiaTheme="minorEastAsia" w:hAnsi="Times New Roman" w:cs="Times New Roman"/>
          <w:i/>
          <w:sz w:val="24"/>
          <w:szCs w:val="24"/>
          <w:lang w:val="hr-HR" w:eastAsia="hr-HR"/>
        </w:rPr>
        <w:t>sukladno financijskim mogućnostima</w:t>
      </w:r>
      <w:r w:rsidRPr="00D8524A">
        <w:rPr>
          <w:rFonts w:ascii="Times New Roman" w:eastAsiaTheme="minorEastAsia" w:hAnsi="Times New Roman" w:cs="Times New Roman"/>
          <w:sz w:val="24"/>
          <w:szCs w:val="24"/>
          <w:lang w:val="hr-HR" w:eastAsia="hr-HR"/>
        </w:rPr>
        <w:t>, među ostalim, osigurati svojim građanima prehranu u pučkim kuhinjama i smještaj beskućnika u prenoćištu ili prihvatilištu.</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Ovakve dvije različite odredbe u stavku 6. članka 229 i stavku 1. članka 301. glede obveze financiranja, mogle bi u provedbi stvarati probleme jer bi se veliki gradovi mogli pozivati na članke koji im više odgovaraju. </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5319B9" w:rsidRDefault="005319B9"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lastRenderedPageBreak/>
        <w:t xml:space="preserve">Članak 301. </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Stavak 1. i 2.</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Uz predloženo usklađivanje sa stavkom 6. članka 229., predlaže se u stavcima 1. i 2. dodati da su veliki gradovi i gradovi sjedišta županije dužni financirati i socijalne samoposluge.</w:t>
      </w:r>
    </w:p>
    <w:p w:rsidR="00D8524A" w:rsidRPr="00D8524A" w:rsidRDefault="00D8524A" w:rsidP="00D8524A">
      <w:pPr>
        <w:spacing w:after="0" w:line="276" w:lineRule="auto"/>
        <w:jc w:val="both"/>
        <w:rPr>
          <w:rFonts w:ascii="Times New Roman" w:eastAsiaTheme="minorEastAsia" w:hAnsi="Times New Roman" w:cs="Times New Roman"/>
          <w:i/>
          <w:sz w:val="24"/>
          <w:szCs w:val="24"/>
          <w:lang w:val="hr-HR" w:eastAsia="hr-HR"/>
        </w:rPr>
      </w:pPr>
      <w:r w:rsidRPr="00D8524A">
        <w:rPr>
          <w:rFonts w:ascii="Times New Roman" w:eastAsiaTheme="minorEastAsia" w:hAnsi="Times New Roman" w:cs="Times New Roman"/>
          <w:sz w:val="24"/>
          <w:szCs w:val="24"/>
          <w:lang w:val="hr-HR" w:eastAsia="hr-HR"/>
        </w:rPr>
        <w:t>U stavku 2. predlaže se propisati da je jedinica područne (regionalne) samouprave dužna financijski pomagati ne samo velike gradove nego i druge jedinice lokalne samouprave na svojem području u kojima postoji potreba smještaja beskućnika, te prehrana u pučkim kuhinjama i pružanje usluga socijalne samoposluge. Ako jedinica područne (regionalne) samouprave spada u I. i II. skupinu indeksa razvijenosti, u tom slučaju bi se i na njih trebao primjenjivati članak 229. stavak 4. Nacrta prijedloga.</w:t>
      </w:r>
    </w:p>
    <w:p w:rsidR="00D8524A" w:rsidRPr="00D8524A" w:rsidRDefault="00D8524A" w:rsidP="00D8524A">
      <w:pPr>
        <w:spacing w:after="0" w:line="276" w:lineRule="auto"/>
        <w:jc w:val="both"/>
        <w:rPr>
          <w:rFonts w:ascii="Times New Roman" w:eastAsiaTheme="minorEastAsia" w:hAnsi="Times New Roman" w:cs="Times New Roman"/>
          <w:i/>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i/>
          <w:sz w:val="24"/>
          <w:szCs w:val="24"/>
          <w:lang w:val="hr-HR" w:eastAsia="hr-HR"/>
        </w:rPr>
      </w:pPr>
      <w:r w:rsidRPr="00D8524A">
        <w:rPr>
          <w:rFonts w:ascii="Times New Roman" w:eastAsiaTheme="minorEastAsia" w:hAnsi="Times New Roman" w:cs="Times New Roman"/>
          <w:b/>
          <w:i/>
          <w:sz w:val="24"/>
          <w:szCs w:val="24"/>
          <w:lang w:val="hr-HR" w:eastAsia="hr-HR"/>
        </w:rPr>
        <w:t>Obrazloženje</w:t>
      </w:r>
    </w:p>
    <w:p w:rsidR="00D8524A" w:rsidRPr="00D8524A" w:rsidRDefault="00D8524A" w:rsidP="00D8524A">
      <w:pPr>
        <w:shd w:val="clear" w:color="auto" w:fill="FFFFFF"/>
        <w:spacing w:before="204" w:after="72" w:line="276" w:lineRule="auto"/>
        <w:jc w:val="both"/>
        <w:rPr>
          <w:rFonts w:ascii="Times New Roman" w:eastAsia="Times New Roman" w:hAnsi="Times New Roman" w:cs="Times New Roman"/>
          <w:color w:val="231F20"/>
          <w:sz w:val="24"/>
          <w:szCs w:val="24"/>
          <w:lang w:val="hr-HR" w:eastAsia="hr-HR"/>
        </w:rPr>
      </w:pPr>
      <w:r w:rsidRPr="00D8524A">
        <w:rPr>
          <w:rFonts w:ascii="Times New Roman" w:eastAsia="Times New Roman" w:hAnsi="Times New Roman" w:cs="Times New Roman"/>
          <w:sz w:val="24"/>
          <w:szCs w:val="24"/>
          <w:lang w:val="hr-HR" w:eastAsia="hr-HR"/>
        </w:rPr>
        <w:t xml:space="preserve">Predložene dopune bi bile u skladu s prioritetima Nacionalne razvojne strategije RH do 2030 u poglavlju </w:t>
      </w:r>
      <w:r w:rsidRPr="00D8524A">
        <w:rPr>
          <w:rFonts w:ascii="Times New Roman" w:eastAsia="Times New Roman" w:hAnsi="Times New Roman" w:cs="Times New Roman"/>
          <w:iCs/>
          <w:sz w:val="24"/>
          <w:szCs w:val="24"/>
          <w:lang w:val="hr-HR" w:eastAsia="hr-HR"/>
        </w:rPr>
        <w:t>Socijalna solidarnost i odgovornost</w:t>
      </w:r>
      <w:r w:rsidRPr="00D8524A">
        <w:rPr>
          <w:rFonts w:ascii="Times New Roman" w:eastAsia="Times New Roman" w:hAnsi="Times New Roman" w:cs="Times New Roman"/>
          <w:iCs/>
          <w:sz w:val="26"/>
          <w:szCs w:val="26"/>
          <w:lang w:val="hr-HR" w:eastAsia="hr-HR"/>
        </w:rPr>
        <w:t xml:space="preserve"> </w:t>
      </w:r>
      <w:r w:rsidRPr="00D8524A">
        <w:rPr>
          <w:rFonts w:ascii="Times New Roman" w:eastAsia="Times New Roman" w:hAnsi="Times New Roman" w:cs="Times New Roman"/>
          <w:sz w:val="24"/>
          <w:szCs w:val="24"/>
          <w:lang w:val="hr-HR" w:eastAsia="hr-HR"/>
        </w:rPr>
        <w:t xml:space="preserve">- </w:t>
      </w:r>
      <w:r w:rsidRPr="00D8524A">
        <w:rPr>
          <w:rFonts w:ascii="Times New Roman" w:eastAsia="Times New Roman" w:hAnsi="Times New Roman" w:cs="Times New Roman"/>
          <w:color w:val="231F20"/>
          <w:sz w:val="24"/>
          <w:szCs w:val="24"/>
          <w:lang w:val="hr-HR" w:eastAsia="hr-HR"/>
        </w:rPr>
        <w:t xml:space="preserve">razvijanje regionalne dimenzije borbe protiv siromaštva, </w:t>
      </w:r>
      <w:r w:rsidRPr="00D8524A">
        <w:rPr>
          <w:rFonts w:ascii="Times New Roman" w:eastAsia="Times New Roman" w:hAnsi="Times New Roman" w:cs="Times New Roman"/>
          <w:sz w:val="24"/>
          <w:szCs w:val="24"/>
          <w:lang w:val="hr-HR" w:eastAsia="hr-HR"/>
        </w:rPr>
        <w:t>uz prilagodbu javnih politika posebnostima i izazovima pojedine lokalne zajednice te smanjenje rizika od siromaštva i socijalne isključenosti te smanjenje nejednakosti u društvu.</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b/>
          <w:sz w:val="24"/>
          <w:szCs w:val="24"/>
          <w:lang w:val="hr-HR" w:eastAsia="hr-HR"/>
        </w:rPr>
        <w:t>Članci 236.-238.</w:t>
      </w:r>
      <w:r w:rsidRPr="00D8524A">
        <w:rPr>
          <w:rFonts w:ascii="Times New Roman" w:eastAsiaTheme="minorEastAsia" w:hAnsi="Times New Roman" w:cs="Times New Roman"/>
          <w:sz w:val="24"/>
          <w:szCs w:val="24"/>
          <w:lang w:val="hr-HR" w:eastAsia="hr-HR"/>
        </w:rPr>
        <w:t xml:space="preserve">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Ovi članci se odnose na rad obiteljskih domova, a u svezi </w:t>
      </w:r>
      <w:r w:rsidR="00C94695">
        <w:rPr>
          <w:rFonts w:ascii="Times New Roman" w:eastAsiaTheme="minorEastAsia" w:hAnsi="Times New Roman" w:cs="Times New Roman"/>
          <w:sz w:val="24"/>
          <w:szCs w:val="24"/>
          <w:lang w:val="hr-HR" w:eastAsia="hr-HR"/>
        </w:rPr>
        <w:t xml:space="preserve">sa </w:t>
      </w:r>
      <w:r w:rsidRPr="00D8524A">
        <w:rPr>
          <w:rFonts w:ascii="Times New Roman" w:eastAsiaTheme="minorEastAsia" w:hAnsi="Times New Roman" w:cs="Times New Roman"/>
          <w:sz w:val="24"/>
          <w:szCs w:val="24"/>
          <w:lang w:val="hr-HR" w:eastAsia="hr-HR"/>
        </w:rPr>
        <w:t xml:space="preserve">člankom </w:t>
      </w:r>
      <w:r w:rsidRPr="00D8524A">
        <w:rPr>
          <w:rFonts w:ascii="Times New Roman" w:eastAsiaTheme="minorEastAsia" w:hAnsi="Times New Roman" w:cs="Times New Roman"/>
          <w:b/>
          <w:sz w:val="24"/>
          <w:szCs w:val="24"/>
          <w:lang w:val="hr-HR" w:eastAsia="hr-HR"/>
        </w:rPr>
        <w:t>342.</w:t>
      </w:r>
      <w:r w:rsidRPr="00D8524A">
        <w:rPr>
          <w:rFonts w:ascii="Times New Roman" w:eastAsiaTheme="minorEastAsia" w:hAnsi="Times New Roman" w:cs="Times New Roman"/>
          <w:sz w:val="24"/>
          <w:szCs w:val="24"/>
          <w:lang w:val="hr-HR" w:eastAsia="hr-HR"/>
        </w:rPr>
        <w:t xml:space="preserve"> Nacrta prijedloga koji propisuje datum prestanka njihovog važenja (1.1.2027.), od kada faktički više neće postojati pravni okvir za djelovanje obiteljskih domova</w:t>
      </w:r>
      <w:r w:rsidR="00C94695">
        <w:rPr>
          <w:rFonts w:ascii="Times New Roman" w:eastAsiaTheme="minorEastAsia" w:hAnsi="Times New Roman" w:cs="Times New Roman"/>
          <w:sz w:val="24"/>
          <w:szCs w:val="24"/>
          <w:lang w:val="hr-HR" w:eastAsia="hr-HR"/>
        </w:rPr>
        <w:t>. S</w:t>
      </w:r>
      <w:r w:rsidRPr="00D8524A">
        <w:rPr>
          <w:rFonts w:ascii="Times New Roman" w:eastAsiaTheme="minorEastAsia" w:hAnsi="Times New Roman" w:cs="Times New Roman"/>
          <w:sz w:val="24"/>
          <w:szCs w:val="24"/>
          <w:lang w:val="hr-HR" w:eastAsia="hr-HR"/>
        </w:rPr>
        <w:t xml:space="preserve">matramo da se navedeno moglo propisati i u okviru članaka 236.-238., a pritom je svakako trebalo navesti da obiteljski domovi imaju mogućnost transformacije u ustanove socijalne skrbi te da će se u razdoblju od stupanja na snagu ovog zakona do 1. 1. 2027. predstavnicima </w:t>
      </w:r>
      <w:r w:rsidR="00DB0E4D">
        <w:rPr>
          <w:rFonts w:ascii="Times New Roman" w:eastAsiaTheme="minorEastAsia" w:hAnsi="Times New Roman" w:cs="Times New Roman"/>
          <w:sz w:val="24"/>
          <w:szCs w:val="24"/>
          <w:lang w:val="hr-HR" w:eastAsia="hr-HR"/>
        </w:rPr>
        <w:t>obiteljskih domova</w:t>
      </w:r>
      <w:r w:rsidRPr="00D8524A">
        <w:rPr>
          <w:rFonts w:ascii="Times New Roman" w:eastAsiaTheme="minorEastAsia" w:hAnsi="Times New Roman" w:cs="Times New Roman"/>
          <w:sz w:val="24"/>
          <w:szCs w:val="24"/>
          <w:lang w:val="hr-HR" w:eastAsia="hr-HR"/>
        </w:rPr>
        <w:t xml:space="preserve"> sustavno pružiti podrška u transformaciji. Naime, bez takve podršk</w:t>
      </w:r>
      <w:bookmarkStart w:id="0" w:name="_GoBack"/>
      <w:bookmarkEnd w:id="0"/>
      <w:r w:rsidRPr="00D8524A">
        <w:rPr>
          <w:rFonts w:ascii="Times New Roman" w:eastAsiaTheme="minorEastAsia" w:hAnsi="Times New Roman" w:cs="Times New Roman"/>
          <w:sz w:val="24"/>
          <w:szCs w:val="24"/>
          <w:lang w:val="hr-HR" w:eastAsia="hr-HR"/>
        </w:rPr>
        <w:t xml:space="preserve">e i bez kvalitetnog informiranja predstavnika obiteljskih domova koji nakon 1. 1. 2027. žele nastaviti rad, RH će ostati bez značajnog broja relativno </w:t>
      </w:r>
      <w:proofErr w:type="spellStart"/>
      <w:r w:rsidRPr="00D8524A">
        <w:rPr>
          <w:rFonts w:ascii="Times New Roman" w:eastAsiaTheme="minorEastAsia" w:hAnsi="Times New Roman" w:cs="Times New Roman"/>
          <w:sz w:val="24"/>
          <w:szCs w:val="24"/>
          <w:lang w:val="hr-HR" w:eastAsia="hr-HR"/>
        </w:rPr>
        <w:t>priuštivih</w:t>
      </w:r>
      <w:proofErr w:type="spellEnd"/>
      <w:r w:rsidRPr="00D8524A">
        <w:rPr>
          <w:rFonts w:ascii="Times New Roman" w:eastAsiaTheme="minorEastAsia" w:hAnsi="Times New Roman" w:cs="Times New Roman"/>
          <w:sz w:val="24"/>
          <w:szCs w:val="24"/>
          <w:lang w:val="hr-HR" w:eastAsia="hr-HR"/>
        </w:rPr>
        <w:t xml:space="preserve"> smještajnih kapaciteta za starije i nemoćne, što će zasigurno pogodovati ilegalnom tržištu smještaja, a pritom će se dio starijih, teško bolesnih osoba naći u situaciji da za njih nema </w:t>
      </w:r>
      <w:proofErr w:type="spellStart"/>
      <w:r w:rsidRPr="00D8524A">
        <w:rPr>
          <w:rFonts w:ascii="Times New Roman" w:eastAsiaTheme="minorEastAsia" w:hAnsi="Times New Roman" w:cs="Times New Roman"/>
          <w:sz w:val="24"/>
          <w:szCs w:val="24"/>
          <w:lang w:val="hr-HR" w:eastAsia="hr-HR"/>
        </w:rPr>
        <w:t>priuštivog</w:t>
      </w:r>
      <w:proofErr w:type="spellEnd"/>
      <w:r w:rsidRPr="00D8524A">
        <w:rPr>
          <w:rFonts w:ascii="Times New Roman" w:eastAsiaTheme="minorEastAsia" w:hAnsi="Times New Roman" w:cs="Times New Roman"/>
          <w:sz w:val="24"/>
          <w:szCs w:val="24"/>
          <w:lang w:val="hr-HR" w:eastAsia="hr-HR"/>
        </w:rPr>
        <w:t xml:space="preserve"> smještaja. Naime, do sada su obiteljski domovi starijim osobama koje nisu mogle dočekati smještaj u decentraliziranim ili državnim domovima za starije, a slabije su platežne moći, nudili smještaj u situacijama kada im je zbog narušenog zdravlja isti bio žurno potreban, no pritom se usluga svodila na ono najosnovnije – smještaj, prehranu i njegu. Pritom treba napomenuti da je nadzor Ministarstva nad radom obiteljskih domova bio iznimno manjkav, inspektori su u obiteljske domove išli samo po prijavi, a ne u sklopu redovnog plana nadzora, a s obzirom na mali broj inspektora i stotine obiteljskih domova, u dijelu obiteljskih domova nakon dodjele licence za rad nitko nikada nije provjerio kako rade i što se u njima događa. S obzirom da je velik dio odgovornosti za nekontrolirano i kaotično stanje u obiteljskim domovima te za </w:t>
      </w:r>
      <w:r w:rsidRPr="00D8524A">
        <w:rPr>
          <w:rFonts w:ascii="Times New Roman" w:eastAsiaTheme="minorEastAsia" w:hAnsi="Times New Roman" w:cs="Times New Roman"/>
          <w:sz w:val="24"/>
          <w:szCs w:val="24"/>
          <w:lang w:val="hr-HR" w:eastAsia="hr-HR"/>
        </w:rPr>
        <w:lastRenderedPageBreak/>
        <w:t>generalni manjak smještajnih kapaciteta za starije osobe na Republici Hrvatskoj i na bivšim ministarstvima u čijoj je nadležnosti ranije bio resor socijalne skrbi, smatramo da je na državi i dužnost da se predstavnicima obiteljskih domova koji rade u skladu s propisima i kojima prethodno nije izricana mjera zabrane rada pomogne u transformaciji, odnosno da se osmisli način na koji će isti, s obzirom na objektivne datosti (primjerice dimenzije objekta u kojem se usluga pruža), nastaviti sa radom i nakon 1.1.2027.</w:t>
      </w:r>
    </w:p>
    <w:p w:rsidR="00D8524A" w:rsidRPr="00D8524A" w:rsidRDefault="00D8524A" w:rsidP="00D8524A">
      <w:pPr>
        <w:spacing w:after="0" w:line="276" w:lineRule="auto"/>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b/>
          <w:sz w:val="24"/>
          <w:szCs w:val="24"/>
          <w:lang w:val="hr-HR" w:eastAsia="hr-HR"/>
        </w:rPr>
        <w:t xml:space="preserve">Članak </w:t>
      </w:r>
      <w:r w:rsidRPr="00D8524A">
        <w:rPr>
          <w:rFonts w:ascii="Times New Roman" w:eastAsiaTheme="minorEastAsia" w:hAnsi="Times New Roman" w:cs="Times New Roman"/>
          <w:sz w:val="24"/>
          <w:szCs w:val="24"/>
          <w:lang w:val="hr-HR" w:eastAsia="hr-HR"/>
        </w:rPr>
        <w:t xml:space="preserve"> </w:t>
      </w:r>
      <w:r w:rsidRPr="00D8524A">
        <w:rPr>
          <w:rFonts w:ascii="Times New Roman" w:eastAsiaTheme="minorEastAsia" w:hAnsi="Times New Roman" w:cs="Times New Roman"/>
          <w:b/>
          <w:sz w:val="24"/>
          <w:szCs w:val="24"/>
          <w:lang w:val="hr-HR" w:eastAsia="hr-HR"/>
        </w:rPr>
        <w:t>242.</w:t>
      </w:r>
      <w:r w:rsidRPr="00D8524A">
        <w:rPr>
          <w:rFonts w:ascii="Times New Roman" w:eastAsiaTheme="minorEastAsia" w:hAnsi="Times New Roman" w:cs="Times New Roman"/>
          <w:sz w:val="24"/>
          <w:szCs w:val="24"/>
          <w:lang w:val="hr-HR" w:eastAsia="hr-HR"/>
        </w:rPr>
        <w:t xml:space="preserve">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Pozdravljamo dodavanje odredbe kojom se propisuje da pomoć u kući ne može pružati osoba kod koje postoji zapreka za obavljanje djelatnosti socijalne skrbi iz čl. 270. stavka 1. ovoga Zakona, što je važno zbog zaštite korisnika usluge od ekonomskih zloporaba.</w:t>
      </w:r>
    </w:p>
    <w:p w:rsidR="00D8524A" w:rsidRPr="00D8524A" w:rsidRDefault="00D8524A" w:rsidP="00D8524A">
      <w:pPr>
        <w:spacing w:after="0" w:line="276" w:lineRule="auto"/>
        <w:jc w:val="both"/>
        <w:rPr>
          <w:rFonts w:ascii="Calibri" w:eastAsiaTheme="minorEastAsia" w:hAnsi="Calibri" w:cs="Calibri"/>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Članak 246.</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Predlažemo da se doda stavak 12. koji glasi: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„Na internetskoj stranici ministarstva nadležnog za poslove socijalne skrbi objavit će se popis pružatelja usluge smještaja kojima je zabranjen rad na cjelokupnom teritoriju Republike Hrvatske, a popis za pojedinu jedinicu lokalne (regionalne) samouprave </w:t>
      </w:r>
      <w:r w:rsidRPr="00D8524A">
        <w:rPr>
          <w:rFonts w:ascii="Times New Roman" w:eastAsia="Times New Roman" w:hAnsi="Times New Roman" w:cs="Times New Roman"/>
          <w:sz w:val="24"/>
          <w:szCs w:val="24"/>
          <w:lang w:val="hr-HR" w:eastAsia="hr-HR"/>
        </w:rPr>
        <w:t>koja je donijela rješenje o ispunjavanju minimalnih uvjeta za početak pružanja socijalnih usluga</w:t>
      </w:r>
      <w:r w:rsidRPr="00D8524A">
        <w:rPr>
          <w:rFonts w:ascii="Times New Roman" w:eastAsiaTheme="minorEastAsia" w:hAnsi="Times New Roman" w:cs="Times New Roman"/>
          <w:sz w:val="24"/>
          <w:szCs w:val="24"/>
          <w:lang w:val="hr-HR" w:eastAsia="hr-HR"/>
        </w:rPr>
        <w:t xml:space="preserve"> objavit će se na fizičkoj oglasnoj ploči upravnog odjela jedinice područne (regionalne) samouprave u čijoj je nadležnosti socijalna skrb te na internetskoj stranici navedene jedinice područne (regionalne) samouprave.“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i/>
          <w:sz w:val="24"/>
          <w:szCs w:val="24"/>
          <w:lang w:val="hr-HR" w:eastAsia="hr-HR"/>
        </w:rPr>
      </w:pPr>
      <w:r w:rsidRPr="00D8524A">
        <w:rPr>
          <w:rFonts w:ascii="Times New Roman" w:eastAsiaTheme="minorEastAsia" w:hAnsi="Times New Roman" w:cs="Times New Roman"/>
          <w:b/>
          <w:i/>
          <w:sz w:val="24"/>
          <w:szCs w:val="24"/>
          <w:lang w:val="hr-HR" w:eastAsia="hr-HR"/>
        </w:rPr>
        <w:t>Obrazloženje</w:t>
      </w:r>
    </w:p>
    <w:p w:rsidR="00D8524A" w:rsidRPr="00D8524A" w:rsidRDefault="00D8524A" w:rsidP="00D8524A">
      <w:pPr>
        <w:spacing w:after="0" w:line="276" w:lineRule="auto"/>
        <w:jc w:val="both"/>
        <w:rPr>
          <w:rFonts w:ascii="Times New Roman" w:eastAsiaTheme="minorEastAsia" w:hAnsi="Times New Roman" w:cs="Times New Roman"/>
          <w:i/>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S obzirom na rasprostranjenu praksu nastavka rada pružatelja usluge smještaja i nakon donošenja rješenja o zabrani rada, čime se ugrožava život i zdravlje korisnika, smatramo da je prioritet informiranje potencijalnih korisnika o tome pruža li se usluga smještaja za koju su zainteresirani suprotno navedenoj zabrani. U slučaju da pojedini pružatelj usluge smještaja i dalje djeluje usprkos zabrani, izrečena mjera zabrane rada zainteresiranoj osobi u najmanju ruku signalizira da se radi o potencijalno problematičnom okruženju i nekvalitetnoj usluzi. </w:t>
      </w:r>
    </w:p>
    <w:p w:rsidR="00D8524A" w:rsidRPr="00D8524A" w:rsidRDefault="00D8524A" w:rsidP="00D8524A">
      <w:pPr>
        <w:spacing w:after="0" w:line="276" w:lineRule="auto"/>
        <w:jc w:val="both"/>
        <w:rPr>
          <w:rFonts w:ascii="Calibri" w:eastAsiaTheme="minorEastAsia" w:hAnsi="Calibri" w:cs="Calibri"/>
          <w:lang w:val="hr-HR" w:eastAsia="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t xml:space="preserve">Člankom 260. </w:t>
      </w:r>
      <w:r w:rsidRPr="00D8524A">
        <w:rPr>
          <w:rFonts w:ascii="Times New Roman" w:hAnsi="Times New Roman" w:cs="Times New Roman"/>
          <w:sz w:val="24"/>
          <w:szCs w:val="24"/>
          <w:lang w:val="hr-HR"/>
        </w:rPr>
        <w:t xml:space="preserve">propisuju se stručni radnici Zavoda. </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sz w:val="24"/>
          <w:szCs w:val="24"/>
          <w:lang w:val="hr-HR"/>
        </w:rPr>
        <w:t xml:space="preserve">Dugi niz godina pišemo o velikom broju javnih ovlasti CZSS, njihovom nedostatnom </w:t>
      </w:r>
      <w:proofErr w:type="spellStart"/>
      <w:r w:rsidRPr="00D8524A">
        <w:rPr>
          <w:rFonts w:ascii="Times New Roman" w:hAnsi="Times New Roman" w:cs="Times New Roman"/>
          <w:sz w:val="24"/>
          <w:szCs w:val="24"/>
          <w:lang w:val="hr-HR"/>
        </w:rPr>
        <w:t>kapacitiranosti</w:t>
      </w:r>
      <w:proofErr w:type="spellEnd"/>
      <w:r w:rsidRPr="00D8524A">
        <w:rPr>
          <w:rFonts w:ascii="Times New Roman" w:hAnsi="Times New Roman" w:cs="Times New Roman"/>
          <w:sz w:val="24"/>
          <w:szCs w:val="24"/>
          <w:lang w:val="hr-HR"/>
        </w:rPr>
        <w:t xml:space="preserve"> i nepopunjenosti sistematiziranih radnih mjesta.</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Veliki broj ovlasti nije smanjen niti ovim Nacrtom prijedloga jer se jedino</w:t>
      </w:r>
      <w:r w:rsidRPr="00D8524A">
        <w:rPr>
          <w:rFonts w:ascii="Times New Roman" w:eastAsiaTheme="minorEastAsia" w:hAnsi="Times New Roman" w:cs="Times New Roman"/>
          <w:b/>
          <w:sz w:val="24"/>
          <w:szCs w:val="24"/>
          <w:lang w:val="hr-HR" w:eastAsia="hr-HR"/>
        </w:rPr>
        <w:t xml:space="preserve"> </w:t>
      </w:r>
      <w:r w:rsidRPr="00D8524A">
        <w:rPr>
          <w:rFonts w:ascii="Times New Roman" w:eastAsiaTheme="minorEastAsia" w:hAnsi="Times New Roman" w:cs="Times New Roman"/>
          <w:sz w:val="24"/>
          <w:szCs w:val="24"/>
          <w:lang w:val="hr-HR" w:eastAsia="hr-HR"/>
        </w:rPr>
        <w:t xml:space="preserve">ukida naknada do zaposlenja koja prestaje postojati kao pravo u sustavu socijalne skrbi, a istu će zamijeniti nova naknada u nadležnosti Hrvatskog zavoda za zapošljavanje, što pozdravljamo.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Pučka pravobraniteljica je isticala da u pojedinim CZSS stručni radnici rade s dvostruko većim brojem korisnika nego što je to propisano, zbog čega je upitna mogućnost pravodobne i kvalitetne reakcije vezano uz zaštitu korisnika. Problem normativa se ogleda i u primjeru gdje npr. prema Pravilnik</w:t>
      </w:r>
      <w:r w:rsidRPr="00D8524A">
        <w:rPr>
          <w:lang w:val="hr-HR"/>
        </w:rPr>
        <w:t>u</w:t>
      </w:r>
      <w:r w:rsidRPr="00D8524A">
        <w:rPr>
          <w:color w:val="000000"/>
          <w:sz w:val="27"/>
          <w:szCs w:val="27"/>
          <w:lang w:val="hr-HR"/>
        </w:rPr>
        <w:t xml:space="preserve"> </w:t>
      </w:r>
      <w:r w:rsidRPr="00D8524A">
        <w:rPr>
          <w:rFonts w:ascii="Times New Roman" w:hAnsi="Times New Roman" w:cs="Times New Roman"/>
          <w:color w:val="000000"/>
          <w:sz w:val="24"/>
          <w:szCs w:val="24"/>
          <w:lang w:val="hr-HR"/>
        </w:rPr>
        <w:t>o minimalnim uvjetima prostora, opreme i broja potrebnih stručnih i drugih radnika centra za socijalnu skrb i podružnice (NN, 57/2014)</w:t>
      </w:r>
      <w:r w:rsidRPr="00D8524A">
        <w:rPr>
          <w:color w:val="000000"/>
          <w:lang w:val="hr-HR"/>
        </w:rPr>
        <w:t xml:space="preserve"> </w:t>
      </w:r>
      <w:r w:rsidRPr="00D8524A">
        <w:rPr>
          <w:rFonts w:ascii="Times New Roman" w:hAnsi="Times New Roman" w:cs="Times New Roman"/>
          <w:sz w:val="24"/>
          <w:szCs w:val="24"/>
          <w:lang w:val="hr-HR"/>
        </w:rPr>
        <w:t xml:space="preserve"> jedan stručni tim Odjela za djecu (socijalni radnik, pravnik, psiholog, socijalni pedagog i </w:t>
      </w:r>
      <w:proofErr w:type="spellStart"/>
      <w:r w:rsidRPr="00D8524A">
        <w:rPr>
          <w:rFonts w:ascii="Times New Roman" w:hAnsi="Times New Roman" w:cs="Times New Roman"/>
          <w:sz w:val="24"/>
          <w:szCs w:val="24"/>
          <w:lang w:val="hr-HR"/>
        </w:rPr>
        <w:t>rehabilitator</w:t>
      </w:r>
      <w:proofErr w:type="spellEnd"/>
      <w:r w:rsidRPr="00D8524A">
        <w:rPr>
          <w:rFonts w:ascii="Times New Roman" w:hAnsi="Times New Roman" w:cs="Times New Roman"/>
          <w:sz w:val="24"/>
          <w:szCs w:val="24"/>
          <w:lang w:val="hr-HR"/>
        </w:rPr>
        <w:t xml:space="preserve">) radi i odgovoran je za 100 obitelji godišnje na svom području, dok je u praksi i duplo više, što samo govori </w:t>
      </w:r>
      <w:r w:rsidR="00C94695">
        <w:rPr>
          <w:rFonts w:ascii="Times New Roman" w:hAnsi="Times New Roman" w:cs="Times New Roman"/>
          <w:sz w:val="24"/>
          <w:szCs w:val="24"/>
          <w:lang w:val="hr-HR"/>
        </w:rPr>
        <w:t>u</w:t>
      </w:r>
      <w:r w:rsidRPr="00D8524A">
        <w:rPr>
          <w:rFonts w:ascii="Times New Roman" w:hAnsi="Times New Roman" w:cs="Times New Roman"/>
          <w:sz w:val="24"/>
          <w:szCs w:val="24"/>
          <w:lang w:val="hr-HR"/>
        </w:rPr>
        <w:t xml:space="preserve"> prilog činjenici da postavljeni normativi ne odgovaraju stvarnim potrebama i često nadilaze fizičke mogućnosti i kapacitete stručnjaka.</w:t>
      </w:r>
    </w:p>
    <w:p w:rsidR="00D8524A" w:rsidRPr="00D8524A" w:rsidRDefault="00D8524A" w:rsidP="00D8524A">
      <w:pPr>
        <w:shd w:val="clear" w:color="auto" w:fill="FFFFFF"/>
        <w:spacing w:before="225" w:after="225" w:line="276" w:lineRule="auto"/>
        <w:jc w:val="both"/>
        <w:rPr>
          <w:rFonts w:ascii="Minion Pro" w:eastAsia="Times New Roman" w:hAnsi="Minion Pro" w:cs="Times New Roman"/>
          <w:color w:val="000000"/>
          <w:sz w:val="24"/>
          <w:szCs w:val="24"/>
          <w:lang w:val="hr-HR" w:eastAsia="hr-HR"/>
        </w:rPr>
      </w:pPr>
      <w:r w:rsidRPr="00D8524A">
        <w:rPr>
          <w:rFonts w:ascii="Times New Roman" w:eastAsia="Times New Roman" w:hAnsi="Times New Roman" w:cs="Times New Roman"/>
          <w:sz w:val="24"/>
          <w:szCs w:val="24"/>
          <w:lang w:val="hr-HR" w:eastAsia="hr-HR"/>
        </w:rPr>
        <w:t xml:space="preserve">Iako se zadnjih godina, posebice nakon tragičnih događanja s korisnicima koji su u tretmanu CZSS, a i u samom CZSS, brže popunjavaju radna mjesta, još uvijek nisu popunjena sva stručna radna mjesta sistematizirana u svim CZSS u RH. Pri tome napominjemo da je prema odredbi </w:t>
      </w:r>
      <w:r w:rsidRPr="00D8524A">
        <w:rPr>
          <w:rFonts w:ascii="Minion Pro" w:eastAsia="Times New Roman" w:hAnsi="Minion Pro" w:cs="Times New Roman"/>
          <w:color w:val="000000"/>
          <w:sz w:val="24"/>
          <w:szCs w:val="24"/>
          <w:lang w:val="hr-HR" w:eastAsia="hr-HR"/>
        </w:rPr>
        <w:t xml:space="preserve">članka 25. stavku 3. citiranog Pravilnika, svim </w:t>
      </w:r>
      <w:r w:rsidRPr="00D8524A">
        <w:rPr>
          <w:rFonts w:ascii="Times New Roman" w:eastAsia="Times New Roman" w:hAnsi="Times New Roman" w:cs="Times New Roman"/>
          <w:color w:val="000000"/>
          <w:sz w:val="24"/>
          <w:szCs w:val="24"/>
          <w:lang w:val="hr-HR" w:eastAsia="hr-HR"/>
        </w:rPr>
        <w:t xml:space="preserve">CZSS trebalo osigurati prijam na nepopunjenim sistematiziranim radnim mjestima </w:t>
      </w:r>
      <w:r w:rsidRPr="00D8524A">
        <w:rPr>
          <w:rFonts w:ascii="Minion Pro" w:eastAsia="Times New Roman" w:hAnsi="Minion Pro" w:cs="Times New Roman"/>
          <w:color w:val="000000"/>
          <w:sz w:val="24"/>
          <w:szCs w:val="24"/>
          <w:lang w:val="hr-HR" w:eastAsia="hr-HR"/>
        </w:rPr>
        <w:t>u roku najdulje do tri godine od dana stupanja na snagu ovoga Pravilnika. U međuvremenu je stupilo na snagu više izmjena i dopuna ZSS, ali se situacija sa stručnim kadrom u CZSS nije u bitnome popravila, a upitno je kako će to biti i nakon pripajanja CZSS Zavodu.</w:t>
      </w:r>
    </w:p>
    <w:p w:rsidR="00D8524A" w:rsidRPr="00D8524A" w:rsidRDefault="00D8524A" w:rsidP="00D8524A">
      <w:pPr>
        <w:shd w:val="clear" w:color="auto" w:fill="FFFFFF"/>
        <w:spacing w:before="225" w:after="225" w:line="276" w:lineRule="auto"/>
        <w:jc w:val="both"/>
        <w:rPr>
          <w:rFonts w:ascii="Times New Roman" w:eastAsia="Times New Roman" w:hAnsi="Times New Roman" w:cs="Times New Roman"/>
          <w:sz w:val="24"/>
          <w:szCs w:val="24"/>
          <w:lang w:val="hr-HR" w:eastAsia="hr-HR"/>
        </w:rPr>
      </w:pPr>
      <w:r w:rsidRPr="00D8524A">
        <w:rPr>
          <w:rFonts w:ascii="Times New Roman" w:eastAsia="Times New Roman" w:hAnsi="Times New Roman" w:cs="Times New Roman"/>
          <w:sz w:val="24"/>
          <w:szCs w:val="24"/>
          <w:lang w:val="hr-HR" w:eastAsia="hr-HR"/>
        </w:rPr>
        <w:t xml:space="preserve">Akcijski plan unapređenja sustava socijalne skrbi ne spominje problem prekomjernih normativa već samo predviđa zapošljavanje novih 200 stručnih radnika, što i dalje nije dostatno. Navedeno zapošljavanje je predstavljeno u Akcijskom planu kao kratkoročni cilj, međutim nije razrađena dinamika tih zapošljavanja. </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t xml:space="preserve">Članak 258. </w:t>
      </w: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sz w:val="24"/>
          <w:szCs w:val="24"/>
          <w:lang w:val="hr-HR"/>
        </w:rPr>
        <w:t>Predlaže se izmijeniti stavke 3. i 4.  ovoga članka tako da glase: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(3) Zbirke podataka o novčanim naknadama i socijalnim uslugama mogu sadržavati, uz suglasnost korisnika za njihovo prikupljanje, sljedeće podatke o korisniku: rasa ili</w:t>
      </w:r>
      <w:r w:rsidR="00D13B58">
        <w:rPr>
          <w:rFonts w:ascii="Times New Roman" w:hAnsi="Times New Roman" w:cs="Times New Roman"/>
          <w:sz w:val="24"/>
          <w:szCs w:val="24"/>
          <w:lang w:val="hr-HR"/>
        </w:rPr>
        <w:t xml:space="preserve"> </w:t>
      </w:r>
      <w:r w:rsidRPr="00D8524A">
        <w:rPr>
          <w:rFonts w:ascii="Times New Roman" w:hAnsi="Times New Roman" w:cs="Times New Roman"/>
          <w:sz w:val="24"/>
          <w:szCs w:val="24"/>
          <w:lang w:val="hr-HR"/>
        </w:rPr>
        <w:t>et</w:t>
      </w:r>
      <w:r w:rsidR="00D13B58">
        <w:rPr>
          <w:rFonts w:ascii="Times New Roman" w:hAnsi="Times New Roman" w:cs="Times New Roman"/>
          <w:sz w:val="24"/>
          <w:szCs w:val="24"/>
          <w:lang w:val="hr-HR"/>
        </w:rPr>
        <w:t>nička pripadnost ili boja kože.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(4) Vrste obrazaca za izradu godišnjeg statističkog izvješća iz prethodnog stavka, način njihovog popunjavanja i dostave Ministarstvu te čuvanje pravilnikom propisuje ministar.</w:t>
      </w:r>
    </w:p>
    <w:p w:rsidR="00D8524A" w:rsidRPr="00D8524A" w:rsidRDefault="00D8524A" w:rsidP="00D8524A">
      <w:pPr>
        <w:spacing w:line="276" w:lineRule="auto"/>
        <w:jc w:val="both"/>
        <w:rPr>
          <w:rFonts w:ascii="Times New Roman" w:hAnsi="Times New Roman" w:cs="Times New Roman"/>
          <w:i/>
          <w:sz w:val="24"/>
          <w:szCs w:val="24"/>
          <w:lang w:val="hr-HR"/>
        </w:rPr>
      </w:pPr>
      <w:r w:rsidRPr="00D8524A">
        <w:rPr>
          <w:rFonts w:ascii="Times New Roman" w:hAnsi="Times New Roman" w:cs="Times New Roman"/>
          <w:b/>
          <w:i/>
          <w:sz w:val="24"/>
          <w:szCs w:val="24"/>
          <w:lang w:val="hr-HR"/>
        </w:rPr>
        <w:t>Obrazloženj</w:t>
      </w:r>
      <w:r w:rsidRPr="00D8524A">
        <w:rPr>
          <w:rFonts w:ascii="Times New Roman" w:hAnsi="Times New Roman" w:cs="Times New Roman"/>
          <w:i/>
          <w:sz w:val="24"/>
          <w:szCs w:val="24"/>
          <w:lang w:val="hr-HR"/>
        </w:rPr>
        <w:t>e</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sz w:val="24"/>
          <w:szCs w:val="24"/>
          <w:lang w:val="hr-HR" w:eastAsia="hr-HR"/>
        </w:rPr>
        <w:t>Ovim stavcima</w:t>
      </w:r>
      <w:r w:rsidRPr="00D8524A">
        <w:rPr>
          <w:rFonts w:ascii="Times New Roman" w:eastAsiaTheme="minorEastAsia" w:hAnsi="Times New Roman" w:cs="Times New Roman"/>
          <w:b/>
          <w:sz w:val="24"/>
          <w:szCs w:val="24"/>
          <w:lang w:val="hr-HR" w:eastAsia="hr-HR"/>
        </w:rPr>
        <w:t xml:space="preserve"> </w:t>
      </w:r>
      <w:r w:rsidRPr="00D8524A">
        <w:rPr>
          <w:rFonts w:ascii="Times New Roman" w:eastAsiaTheme="minorEastAsia" w:hAnsi="Times New Roman" w:cs="Times New Roman"/>
          <w:sz w:val="24"/>
          <w:szCs w:val="24"/>
          <w:lang w:val="hr-HR" w:eastAsia="hr-HR"/>
        </w:rPr>
        <w:t xml:space="preserve">propisuje se koje podatke obvezno sadrže zbirke podataka o korisniku. </w:t>
      </w:r>
      <w:r w:rsidR="00C94695">
        <w:rPr>
          <w:rFonts w:ascii="Times New Roman" w:eastAsiaTheme="minorEastAsia" w:hAnsi="Times New Roman" w:cs="Times New Roman"/>
          <w:sz w:val="24"/>
          <w:szCs w:val="24"/>
          <w:lang w:val="hr-HR" w:eastAsia="hr-HR"/>
        </w:rPr>
        <w:t xml:space="preserve">Pri tome, </w:t>
      </w:r>
      <w:r w:rsidR="00C94695" w:rsidRPr="00C94695">
        <w:rPr>
          <w:rFonts w:ascii="Times New Roman" w:eastAsiaTheme="minorEastAsia" w:hAnsi="Times New Roman" w:cs="Times New Roman"/>
          <w:sz w:val="24"/>
          <w:szCs w:val="24"/>
          <w:lang w:val="hr-HR" w:eastAsia="hr-HR"/>
        </w:rPr>
        <w:t>prikupljanje podataka o jednakosti</w:t>
      </w:r>
      <w:r w:rsidR="00C94695">
        <w:rPr>
          <w:rFonts w:ascii="Times New Roman" w:eastAsiaTheme="minorEastAsia" w:hAnsi="Times New Roman" w:cs="Times New Roman"/>
          <w:sz w:val="24"/>
          <w:szCs w:val="24"/>
          <w:lang w:val="hr-HR" w:eastAsia="hr-HR"/>
        </w:rPr>
        <w:t xml:space="preserve">, uključujući i o rasnoj ili etničkoj pripadnosti, </w:t>
      </w:r>
      <w:r w:rsidR="00C94695" w:rsidRPr="00C94695">
        <w:rPr>
          <w:rFonts w:ascii="Times New Roman" w:eastAsiaTheme="minorEastAsia" w:hAnsi="Times New Roman" w:cs="Times New Roman"/>
          <w:sz w:val="24"/>
          <w:szCs w:val="24"/>
          <w:lang w:val="hr-HR" w:eastAsia="hr-HR"/>
        </w:rPr>
        <w:t>važno</w:t>
      </w:r>
      <w:r w:rsidR="00C94695">
        <w:rPr>
          <w:rFonts w:ascii="Times New Roman" w:eastAsiaTheme="minorEastAsia" w:hAnsi="Times New Roman" w:cs="Times New Roman"/>
          <w:sz w:val="24"/>
          <w:szCs w:val="24"/>
          <w:lang w:val="hr-HR" w:eastAsia="hr-HR"/>
        </w:rPr>
        <w:t xml:space="preserve"> je</w:t>
      </w:r>
      <w:r w:rsidR="00C94695" w:rsidRPr="00C94695">
        <w:rPr>
          <w:rFonts w:ascii="Times New Roman" w:eastAsiaTheme="minorEastAsia" w:hAnsi="Times New Roman" w:cs="Times New Roman"/>
          <w:sz w:val="24"/>
          <w:szCs w:val="24"/>
          <w:lang w:val="hr-HR" w:eastAsia="hr-HR"/>
        </w:rPr>
        <w:t xml:space="preserve"> u borbi protiv diskriminacije i drugih oblika netolerancije te u promicanju jednakosti. </w:t>
      </w:r>
      <w:r w:rsidR="00C94695">
        <w:rPr>
          <w:rFonts w:ascii="Times New Roman" w:eastAsiaTheme="minorEastAsia" w:hAnsi="Times New Roman" w:cs="Times New Roman"/>
          <w:sz w:val="24"/>
          <w:szCs w:val="24"/>
          <w:lang w:val="hr-HR" w:eastAsia="hr-HR"/>
        </w:rPr>
        <w:t>Naime, d</w:t>
      </w:r>
      <w:r w:rsidR="00C94695" w:rsidRPr="00C94695">
        <w:rPr>
          <w:rFonts w:ascii="Times New Roman" w:eastAsiaTheme="minorEastAsia" w:hAnsi="Times New Roman" w:cs="Times New Roman"/>
          <w:sz w:val="24"/>
          <w:szCs w:val="24"/>
          <w:lang w:val="hr-HR" w:eastAsia="hr-HR"/>
        </w:rPr>
        <w:t xml:space="preserve">iskriminacija se može suzbiti samo kada relevantni dionici steknu uvid u </w:t>
      </w:r>
      <w:proofErr w:type="spellStart"/>
      <w:r w:rsidR="00C94695" w:rsidRPr="00C94695">
        <w:rPr>
          <w:rFonts w:ascii="Times New Roman" w:eastAsiaTheme="minorEastAsia" w:hAnsi="Times New Roman" w:cs="Times New Roman"/>
          <w:sz w:val="24"/>
          <w:szCs w:val="24"/>
          <w:lang w:val="hr-HR" w:eastAsia="hr-HR"/>
        </w:rPr>
        <w:t>prevalenciju</w:t>
      </w:r>
      <w:proofErr w:type="spellEnd"/>
      <w:r w:rsidR="00C94695" w:rsidRPr="00C94695">
        <w:rPr>
          <w:rFonts w:ascii="Times New Roman" w:eastAsiaTheme="minorEastAsia" w:hAnsi="Times New Roman" w:cs="Times New Roman"/>
          <w:sz w:val="24"/>
          <w:szCs w:val="24"/>
          <w:lang w:val="hr-HR" w:eastAsia="hr-HR"/>
        </w:rPr>
        <w:t xml:space="preserve"> </w:t>
      </w:r>
      <w:r w:rsidR="00C94695" w:rsidRPr="00C94695">
        <w:rPr>
          <w:rFonts w:ascii="Times New Roman" w:eastAsiaTheme="minorEastAsia" w:hAnsi="Times New Roman" w:cs="Times New Roman"/>
          <w:sz w:val="24"/>
          <w:szCs w:val="24"/>
          <w:lang w:val="hr-HR" w:eastAsia="hr-HR"/>
        </w:rPr>
        <w:lastRenderedPageBreak/>
        <w:t xml:space="preserve">nejednakosti te napredak i učinkovitost politika čiji je cilj postizanje veće jednakosti. </w:t>
      </w:r>
      <w:r w:rsidR="00C94695">
        <w:rPr>
          <w:rFonts w:ascii="Times New Roman" w:eastAsiaTheme="minorEastAsia" w:hAnsi="Times New Roman" w:cs="Times New Roman"/>
          <w:sz w:val="24"/>
          <w:szCs w:val="24"/>
          <w:lang w:val="hr-HR" w:eastAsia="hr-HR"/>
        </w:rPr>
        <w:t xml:space="preserve">Stoga smo i preporučili </w:t>
      </w:r>
      <w:r w:rsidRPr="00D8524A">
        <w:rPr>
          <w:rFonts w:ascii="Times New Roman" w:eastAsiaTheme="minorEastAsia" w:hAnsi="Times New Roman" w:cs="Times New Roman"/>
          <w:sz w:val="24"/>
          <w:szCs w:val="24"/>
          <w:lang w:val="hr-HR" w:eastAsia="hr-HR"/>
        </w:rPr>
        <w:t xml:space="preserve">da </w:t>
      </w:r>
      <w:r w:rsidR="00C94695">
        <w:rPr>
          <w:rFonts w:ascii="Times New Roman" w:eastAsiaTheme="minorEastAsia" w:hAnsi="Times New Roman" w:cs="Times New Roman"/>
          <w:sz w:val="24"/>
          <w:szCs w:val="24"/>
          <w:lang w:val="hr-HR" w:eastAsia="hr-HR"/>
        </w:rPr>
        <w:t xml:space="preserve">se </w:t>
      </w:r>
      <w:r w:rsidRPr="00D8524A">
        <w:rPr>
          <w:rFonts w:ascii="Times New Roman" w:eastAsiaTheme="minorEastAsia" w:hAnsi="Times New Roman" w:cs="Times New Roman"/>
          <w:sz w:val="24"/>
          <w:szCs w:val="24"/>
          <w:lang w:val="hr-HR" w:eastAsia="hr-HR"/>
        </w:rPr>
        <w:t xml:space="preserve">tijela državne uprave i javne vlasti, osobito u području unutarnjih poslova, zdravlja, socijalne skrbi, rada, mirovinskog osiguranja i obrazovanja, obveže na prikupljanje i obradu posebnih kategorija osobnih podataka, što uključuje i one o etnicitetu ili nacionalnom podrijetlu, uz primjenu odgovarajućih zaštitnih mjera, </w:t>
      </w:r>
      <w:r w:rsidR="00C94695">
        <w:rPr>
          <w:rFonts w:ascii="Times New Roman" w:eastAsiaTheme="minorEastAsia" w:hAnsi="Times New Roman" w:cs="Times New Roman"/>
          <w:sz w:val="24"/>
          <w:szCs w:val="24"/>
          <w:lang w:val="hr-HR" w:eastAsia="hr-HR"/>
        </w:rPr>
        <w:t xml:space="preserve">pa stoga ovom prilikom također </w:t>
      </w:r>
      <w:r w:rsidRPr="00D8524A">
        <w:rPr>
          <w:rFonts w:ascii="Times New Roman" w:eastAsiaTheme="minorEastAsia" w:hAnsi="Times New Roman" w:cs="Times New Roman"/>
          <w:sz w:val="24"/>
          <w:szCs w:val="24"/>
          <w:lang w:val="hr-HR" w:eastAsia="hr-HR"/>
        </w:rPr>
        <w:t>predlažemo da se članak 258. nadopuni na</w:t>
      </w:r>
      <w:r w:rsidR="00C94695">
        <w:rPr>
          <w:rFonts w:ascii="Times New Roman" w:eastAsiaTheme="minorEastAsia" w:hAnsi="Times New Roman" w:cs="Times New Roman"/>
          <w:sz w:val="24"/>
          <w:szCs w:val="24"/>
          <w:lang w:val="hr-HR" w:eastAsia="hr-HR"/>
        </w:rPr>
        <w:t xml:space="preserve"> ovaj</w:t>
      </w:r>
      <w:r w:rsidRPr="00D8524A">
        <w:rPr>
          <w:rFonts w:ascii="Times New Roman" w:eastAsiaTheme="minorEastAsia" w:hAnsi="Times New Roman" w:cs="Times New Roman"/>
          <w:sz w:val="24"/>
          <w:szCs w:val="24"/>
          <w:lang w:val="hr-HR" w:eastAsia="hr-HR"/>
        </w:rPr>
        <w:t xml:space="preserve"> način</w:t>
      </w:r>
      <w:r w:rsidR="00C94695">
        <w:rPr>
          <w:rFonts w:ascii="Times New Roman" w:eastAsiaTheme="minorEastAsia" w:hAnsi="Times New Roman" w:cs="Times New Roman"/>
          <w:sz w:val="24"/>
          <w:szCs w:val="24"/>
          <w:lang w:val="hr-HR" w:eastAsia="hr-HR"/>
        </w:rPr>
        <w:t>.</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 xml:space="preserve">Članak 285.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b/>
          <w:sz w:val="24"/>
          <w:szCs w:val="24"/>
          <w:lang w:val="hr-HR" w:eastAsia="hr-HR"/>
        </w:rPr>
        <w:t>Stavak 2. i 3.</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U stavku 2. predlažemo da se na kraju rečenice točka briše te da se isti dopuni riječima: „te jedinicu lokalne samouprave na čijem se području pruža usluga smještaja.“</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i/>
          <w:sz w:val="24"/>
          <w:szCs w:val="24"/>
          <w:lang w:val="hr-HR" w:eastAsia="hr-HR"/>
        </w:rPr>
      </w:pPr>
      <w:r w:rsidRPr="00D8524A">
        <w:rPr>
          <w:rFonts w:ascii="Times New Roman" w:eastAsiaTheme="minorEastAsia" w:hAnsi="Times New Roman" w:cs="Times New Roman"/>
          <w:b/>
          <w:i/>
          <w:sz w:val="24"/>
          <w:szCs w:val="24"/>
          <w:lang w:val="hr-HR" w:eastAsia="hr-HR"/>
        </w:rPr>
        <w:t xml:space="preserve">Obrazloženje: </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Pokazalo se da nepostojanje obveze obavještavanja gradova i općina o zabrani rada za pojedinog pružatelja usluge smještaja dovodi do apsurdnih situacija - općine na svojim internetskim stranicama, ne znajući za zabranu rada, za zainteresirane objavljuju kontakt-telefone domova kojima je zabranjen rad, a iste povodom blagdana posjećuju učenici lokalnih osnovnih škola.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 xml:space="preserve">Stavak 3. </w:t>
      </w: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 xml:space="preserve">U stavku 3. predviđa se izvršavanje rješenja primjenom mjerodavnih odredaba o prisilnom izvršenju nenovčanih obveza novčanom kaznom prema Zakonu o općem upravnom postupku (u slučaju </w:t>
      </w:r>
      <w:proofErr w:type="spellStart"/>
      <w:r w:rsidRPr="00D8524A">
        <w:rPr>
          <w:rFonts w:ascii="Times New Roman" w:eastAsiaTheme="minorEastAsia" w:hAnsi="Times New Roman" w:cs="Times New Roman"/>
          <w:sz w:val="24"/>
          <w:szCs w:val="24"/>
          <w:lang w:val="hr-HR" w:eastAsia="hr-HR"/>
        </w:rPr>
        <w:t>nepostupanja</w:t>
      </w:r>
      <w:proofErr w:type="spellEnd"/>
      <w:r w:rsidRPr="00D8524A">
        <w:rPr>
          <w:rFonts w:ascii="Times New Roman" w:eastAsiaTheme="minorEastAsia" w:hAnsi="Times New Roman" w:cs="Times New Roman"/>
          <w:sz w:val="24"/>
          <w:szCs w:val="24"/>
          <w:lang w:val="hr-HR" w:eastAsia="hr-HR"/>
        </w:rPr>
        <w:t xml:space="preserve"> po rješenju inspektora u roku koji je određen rješenjem), što pozdravljamo te će pučka pravobraniteljica svakako pratiti u kojoj visini će se novčane kazne izricati pružateljima usluge smještaja za starije i nemoćne (ZUP predviđa iznos do dvije prosječne godišnje bruto plaće ostvarene u RH u prethodnoj godini) te hoće li njihovo izricanje polučiti željeni učinak.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b/>
          <w:sz w:val="24"/>
          <w:szCs w:val="24"/>
          <w:lang w:val="hr-HR" w:eastAsia="hr-HR"/>
        </w:rPr>
      </w:pPr>
      <w:r w:rsidRPr="00D8524A">
        <w:rPr>
          <w:rFonts w:ascii="Times New Roman" w:eastAsiaTheme="minorEastAsia" w:hAnsi="Times New Roman" w:cs="Times New Roman"/>
          <w:b/>
          <w:sz w:val="24"/>
          <w:szCs w:val="24"/>
          <w:lang w:val="hr-HR" w:eastAsia="hr-HR"/>
        </w:rPr>
        <w:t xml:space="preserve">Članci 315.-317. </w:t>
      </w: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p>
    <w:p w:rsidR="00D8524A" w:rsidRPr="00D8524A" w:rsidRDefault="00D8524A" w:rsidP="00D8524A">
      <w:pPr>
        <w:spacing w:after="0" w:line="276" w:lineRule="auto"/>
        <w:jc w:val="both"/>
        <w:rPr>
          <w:rFonts w:ascii="Times New Roman" w:eastAsiaTheme="minorEastAsia" w:hAnsi="Times New Roman" w:cs="Times New Roman"/>
          <w:sz w:val="24"/>
          <w:szCs w:val="24"/>
          <w:lang w:val="hr-HR" w:eastAsia="hr-HR"/>
        </w:rPr>
      </w:pPr>
      <w:r w:rsidRPr="00D8524A">
        <w:rPr>
          <w:rFonts w:ascii="Times New Roman" w:eastAsiaTheme="minorEastAsia" w:hAnsi="Times New Roman" w:cs="Times New Roman"/>
          <w:sz w:val="24"/>
          <w:szCs w:val="24"/>
          <w:lang w:val="hr-HR" w:eastAsia="hr-HR"/>
        </w:rPr>
        <w:t>Pozdravljamo značajno povisivanje zapriječenih prekršajnih kazni te ujedno napominjemo da je time prihvaćena preporuka iz Izvješća pučke pravobraniteljice za 2019. godinu da se povise zapriječene prekršajne kazne za sve pravne i fizičke osobe koje pružaju uslugu smještaja starijim osobama.</w:t>
      </w:r>
    </w:p>
    <w:p w:rsidR="00D8524A" w:rsidRPr="00D8524A" w:rsidRDefault="00D8524A" w:rsidP="00D8524A">
      <w:pPr>
        <w:spacing w:line="276" w:lineRule="auto"/>
        <w:jc w:val="both"/>
        <w:rPr>
          <w:b/>
          <w:lang w:val="hr-HR"/>
        </w:rPr>
      </w:pPr>
    </w:p>
    <w:p w:rsidR="005319B9" w:rsidRDefault="005319B9" w:rsidP="00D8524A">
      <w:pPr>
        <w:spacing w:line="276" w:lineRule="auto"/>
        <w:jc w:val="both"/>
        <w:rPr>
          <w:rFonts w:ascii="Times New Roman" w:hAnsi="Times New Roman" w:cs="Times New Roman"/>
          <w:b/>
          <w:sz w:val="24"/>
          <w:szCs w:val="24"/>
          <w:lang w:val="hr-HR"/>
        </w:rPr>
      </w:pPr>
    </w:p>
    <w:p w:rsidR="00D8524A" w:rsidRPr="00D8524A" w:rsidRDefault="00D8524A" w:rsidP="00D8524A">
      <w:pPr>
        <w:spacing w:line="276" w:lineRule="auto"/>
        <w:jc w:val="both"/>
        <w:rPr>
          <w:rFonts w:ascii="Times New Roman" w:hAnsi="Times New Roman" w:cs="Times New Roman"/>
          <w:b/>
          <w:sz w:val="24"/>
          <w:szCs w:val="24"/>
          <w:lang w:val="hr-HR"/>
        </w:rPr>
      </w:pPr>
      <w:r w:rsidRPr="00D8524A">
        <w:rPr>
          <w:rFonts w:ascii="Times New Roman" w:hAnsi="Times New Roman" w:cs="Times New Roman"/>
          <w:b/>
          <w:sz w:val="24"/>
          <w:szCs w:val="24"/>
          <w:lang w:val="hr-HR"/>
        </w:rPr>
        <w:lastRenderedPageBreak/>
        <w:t xml:space="preserve">Članak 338.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b/>
          <w:sz w:val="24"/>
          <w:szCs w:val="24"/>
          <w:lang w:val="hr-HR"/>
        </w:rPr>
        <w:t>Stavak 2</w:t>
      </w:r>
      <w:r w:rsidRPr="00D8524A">
        <w:rPr>
          <w:rFonts w:ascii="Times New Roman" w:hAnsi="Times New Roman" w:cs="Times New Roman"/>
          <w:sz w:val="24"/>
          <w:szCs w:val="24"/>
          <w:lang w:val="hr-HR"/>
        </w:rPr>
        <w:t xml:space="preserve">. </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Stavak 2. treba nadopuniti riječima „iz članka 258. stavaka 3. i 4. ovoga Zakona“.</w:t>
      </w:r>
    </w:p>
    <w:p w:rsidR="00D8524A" w:rsidRPr="00D8524A" w:rsidRDefault="00D8524A" w:rsidP="00D8524A">
      <w:pPr>
        <w:spacing w:line="276" w:lineRule="auto"/>
        <w:jc w:val="both"/>
        <w:rPr>
          <w:rFonts w:ascii="Times New Roman" w:hAnsi="Times New Roman" w:cs="Times New Roman"/>
          <w:b/>
          <w:i/>
          <w:sz w:val="24"/>
          <w:szCs w:val="24"/>
          <w:lang w:val="hr-HR"/>
        </w:rPr>
      </w:pPr>
      <w:r w:rsidRPr="00D8524A">
        <w:rPr>
          <w:rFonts w:ascii="Times New Roman" w:hAnsi="Times New Roman" w:cs="Times New Roman"/>
          <w:b/>
          <w:i/>
          <w:sz w:val="24"/>
          <w:szCs w:val="24"/>
          <w:lang w:val="hr-HR"/>
        </w:rPr>
        <w:t>Obrazloženje</w:t>
      </w:r>
    </w:p>
    <w:p w:rsidR="00D8524A" w:rsidRPr="00D8524A" w:rsidRDefault="00D8524A" w:rsidP="00D8524A">
      <w:pPr>
        <w:spacing w:line="276" w:lineRule="auto"/>
        <w:jc w:val="both"/>
        <w:rPr>
          <w:rFonts w:ascii="Times New Roman" w:hAnsi="Times New Roman" w:cs="Times New Roman"/>
          <w:sz w:val="24"/>
          <w:szCs w:val="24"/>
          <w:lang w:val="hr-HR"/>
        </w:rPr>
      </w:pPr>
      <w:r w:rsidRPr="00D8524A">
        <w:rPr>
          <w:rFonts w:ascii="Times New Roman" w:hAnsi="Times New Roman" w:cs="Times New Roman"/>
          <w:sz w:val="24"/>
          <w:szCs w:val="24"/>
          <w:lang w:val="hr-HR"/>
        </w:rPr>
        <w:t xml:space="preserve">Isto kao za članak 258. </w:t>
      </w:r>
    </w:p>
    <w:p w:rsidR="00D8524A" w:rsidRPr="00D8524A" w:rsidRDefault="00D8524A" w:rsidP="00D8524A">
      <w:pPr>
        <w:spacing w:line="276" w:lineRule="auto"/>
        <w:jc w:val="both"/>
        <w:rPr>
          <w:rFonts w:ascii="Times New Roman" w:eastAsia="Calibri" w:hAnsi="Times New Roman" w:cs="Times New Roman"/>
          <w:sz w:val="24"/>
          <w:szCs w:val="24"/>
          <w:lang w:val="hr-HR"/>
        </w:rPr>
      </w:pPr>
    </w:p>
    <w:p w:rsidR="00D8524A" w:rsidRPr="00D8524A" w:rsidRDefault="00D8524A" w:rsidP="00D8524A">
      <w:pPr>
        <w:spacing w:line="276" w:lineRule="auto"/>
        <w:jc w:val="both"/>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S poštovanjem,</w:t>
      </w:r>
    </w:p>
    <w:p w:rsidR="00D8524A" w:rsidRPr="00D8524A" w:rsidRDefault="00D8524A" w:rsidP="00D8524A">
      <w:pPr>
        <w:spacing w:line="276" w:lineRule="auto"/>
        <w:jc w:val="right"/>
        <w:rPr>
          <w:rFonts w:ascii="Times New Roman" w:eastAsia="Calibri" w:hAnsi="Times New Roman" w:cs="Times New Roman"/>
          <w:sz w:val="24"/>
          <w:szCs w:val="24"/>
          <w:lang w:val="hr-HR"/>
        </w:rPr>
      </w:pPr>
      <w:r w:rsidRPr="00D8524A">
        <w:rPr>
          <w:rFonts w:ascii="Times New Roman" w:eastAsia="Calibri" w:hAnsi="Times New Roman" w:cs="Times New Roman"/>
          <w:sz w:val="24"/>
          <w:szCs w:val="24"/>
          <w:lang w:val="hr-HR"/>
        </w:rPr>
        <w:t xml:space="preserve"> PUČKA PRAVOBRANITELJICA</w:t>
      </w:r>
    </w:p>
    <w:p w:rsidR="00D8524A" w:rsidRPr="00D8524A" w:rsidRDefault="00D8524A" w:rsidP="00D8524A">
      <w:pPr>
        <w:spacing w:line="276" w:lineRule="auto"/>
        <w:jc w:val="right"/>
        <w:rPr>
          <w:rFonts w:ascii="Times New Roman" w:eastAsia="Calibri" w:hAnsi="Times New Roman" w:cs="Times New Roman"/>
          <w:sz w:val="24"/>
          <w:szCs w:val="24"/>
          <w:lang w:val="hr-HR"/>
        </w:rPr>
      </w:pPr>
      <w:r w:rsidRPr="00D8524A">
        <w:rPr>
          <w:rFonts w:ascii="Times New Roman" w:hAnsi="Times New Roman" w:cs="Times New Roman"/>
          <w:bCs/>
          <w:sz w:val="24"/>
          <w:szCs w:val="24"/>
          <w:lang w:val="hr-HR"/>
        </w:rPr>
        <w:t xml:space="preserve">mr. </w:t>
      </w:r>
      <w:proofErr w:type="spellStart"/>
      <w:r w:rsidRPr="00D8524A">
        <w:rPr>
          <w:rFonts w:ascii="Times New Roman" w:hAnsi="Times New Roman" w:cs="Times New Roman"/>
          <w:bCs/>
          <w:sz w:val="24"/>
          <w:szCs w:val="24"/>
          <w:lang w:val="hr-HR"/>
        </w:rPr>
        <w:t>sc</w:t>
      </w:r>
      <w:proofErr w:type="spellEnd"/>
      <w:r w:rsidRPr="00D8524A">
        <w:rPr>
          <w:rFonts w:ascii="Times New Roman" w:hAnsi="Times New Roman" w:cs="Times New Roman"/>
          <w:bCs/>
          <w:sz w:val="24"/>
          <w:szCs w:val="24"/>
          <w:lang w:val="hr-HR"/>
        </w:rPr>
        <w:t xml:space="preserve">. Tena Šimonović </w:t>
      </w:r>
      <w:proofErr w:type="spellStart"/>
      <w:r w:rsidRPr="00D8524A">
        <w:rPr>
          <w:rFonts w:ascii="Times New Roman" w:hAnsi="Times New Roman" w:cs="Times New Roman"/>
          <w:bCs/>
          <w:sz w:val="24"/>
          <w:szCs w:val="24"/>
          <w:lang w:val="hr-HR"/>
        </w:rPr>
        <w:t>Einwalter</w:t>
      </w:r>
      <w:proofErr w:type="spellEnd"/>
      <w:r w:rsidRPr="00D8524A">
        <w:rPr>
          <w:rFonts w:ascii="Times New Roman" w:hAnsi="Times New Roman" w:cs="Times New Roman"/>
          <w:bCs/>
          <w:sz w:val="24"/>
          <w:szCs w:val="24"/>
          <w:lang w:val="hr-HR"/>
        </w:rPr>
        <w:t xml:space="preserve">, </w:t>
      </w:r>
      <w:proofErr w:type="spellStart"/>
      <w:r w:rsidRPr="00D8524A">
        <w:rPr>
          <w:rFonts w:ascii="Times New Roman" w:hAnsi="Times New Roman" w:cs="Times New Roman"/>
          <w:bCs/>
          <w:sz w:val="24"/>
          <w:szCs w:val="24"/>
          <w:lang w:val="hr-HR"/>
        </w:rPr>
        <w:t>MJur</w:t>
      </w:r>
      <w:proofErr w:type="spellEnd"/>
    </w:p>
    <w:p w:rsidR="00D8524A" w:rsidRPr="00D8524A" w:rsidRDefault="00D8524A" w:rsidP="00D8524A">
      <w:pPr>
        <w:spacing w:after="0" w:line="276" w:lineRule="auto"/>
        <w:rPr>
          <w:rFonts w:ascii="Times New Roman" w:eastAsia="Calibri" w:hAnsi="Times New Roman" w:cs="Times New Roman"/>
          <w:sz w:val="24"/>
          <w:szCs w:val="24"/>
          <w:lang w:val="hr-HR" w:eastAsia="hr-HR"/>
        </w:rPr>
      </w:pPr>
    </w:p>
    <w:p w:rsidR="00E16A3E" w:rsidRPr="0009045F" w:rsidRDefault="00E16A3E" w:rsidP="00E16A3E">
      <w:pPr>
        <w:spacing w:line="276" w:lineRule="auto"/>
        <w:jc w:val="both"/>
        <w:rPr>
          <w:rFonts w:ascii="Times New Roman" w:eastAsia="Calibri" w:hAnsi="Times New Roman" w:cs="Times New Roman"/>
          <w:b/>
          <w:sz w:val="24"/>
          <w:szCs w:val="24"/>
          <w:lang w:val="hr-HR"/>
        </w:rPr>
      </w:pPr>
    </w:p>
    <w:p w:rsidR="009416A4" w:rsidRPr="00CD6E7F" w:rsidRDefault="009416A4" w:rsidP="00E16A3E">
      <w:pPr>
        <w:spacing w:after="0" w:line="276" w:lineRule="auto"/>
        <w:rPr>
          <w:rFonts w:ascii="Times New Roman" w:eastAsia="Calibri" w:hAnsi="Times New Roman" w:cs="Times New Roman"/>
          <w:sz w:val="24"/>
          <w:szCs w:val="24"/>
          <w:lang w:val="hr-HR" w:eastAsia="hr-HR"/>
        </w:rPr>
      </w:pPr>
    </w:p>
    <w:sectPr w:rsidR="009416A4" w:rsidRPr="00CD6E7F" w:rsidSect="00890F47">
      <w:headerReference w:type="first" r:id="rId8"/>
      <w:footerReference w:type="first" r:id="rId9"/>
      <w:pgSz w:w="12240" w:h="15840"/>
      <w:pgMar w:top="1910" w:right="1608" w:bottom="1440" w:left="1440" w:header="567" w:footer="2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5F4E" w16cex:dateUtc="2021-10-31T17:30:00Z"/>
  <w16cex:commentExtensible w16cex:durableId="25296129" w16cex:dateUtc="2021-10-31T17:38:00Z"/>
  <w16cex:commentExtensible w16cex:durableId="2529648F" w16cex:dateUtc="2021-10-31T17:53:00Z"/>
  <w16cex:commentExtensible w16cex:durableId="252971F4" w16cex:dateUtc="2021-10-31T18:50:00Z"/>
  <w16cex:commentExtensible w16cex:durableId="252973E8" w16cex:dateUtc="2021-10-31T18:58:00Z"/>
  <w16cex:commentExtensible w16cex:durableId="2529758B" w16cex:dateUtc="2021-10-31T19:05:00Z"/>
  <w16cex:commentExtensible w16cex:durableId="25297662" w16cex:dateUtc="2021-10-31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2F1CC" w16cid:durableId="25295F4E"/>
  <w16cid:commentId w16cid:paraId="115A9CFB" w16cid:durableId="25296129"/>
  <w16cid:commentId w16cid:paraId="38C43BFC" w16cid:durableId="2529648F"/>
  <w16cid:commentId w16cid:paraId="2D65B975" w16cid:durableId="252971F4"/>
  <w16cid:commentId w16cid:paraId="0767E1B0" w16cid:durableId="252973E8"/>
  <w16cid:commentId w16cid:paraId="57262296" w16cid:durableId="2529758B"/>
  <w16cid:commentId w16cid:paraId="4F04C101" w16cid:durableId="25297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0A" w:rsidRDefault="00904A0A" w:rsidP="003B55C4">
      <w:pPr>
        <w:spacing w:after="0" w:line="240" w:lineRule="auto"/>
      </w:pPr>
      <w:r>
        <w:separator/>
      </w:r>
    </w:p>
  </w:endnote>
  <w:endnote w:type="continuationSeparator" w:id="0">
    <w:p w:rsidR="00904A0A" w:rsidRDefault="00904A0A" w:rsidP="003B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Yu Mincho">
    <w:altName w:val="游明朝"/>
    <w:charset w:val="80"/>
    <w:family w:val="roman"/>
    <w:pitch w:val="variable"/>
    <w:sig w:usb0="800002E7" w:usb1="2AC7FCF0" w:usb2="00000012" w:usb3="00000000" w:csb0="000200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93" w:rsidRPr="003B55C4" w:rsidRDefault="00A41593" w:rsidP="003B55C4">
    <w:pPr>
      <w:tabs>
        <w:tab w:val="center" w:pos="4536"/>
        <w:tab w:val="right" w:pos="9072"/>
      </w:tabs>
      <w:spacing w:after="0" w:line="360" w:lineRule="auto"/>
      <w:rPr>
        <w:rFonts w:ascii="Times New Roman" w:eastAsia="Calibri" w:hAnsi="Times New Roman" w:cs="Times New Roman"/>
        <w:szCs w:val="24"/>
        <w:lang w:val="hr-HR"/>
      </w:rPr>
    </w:pPr>
    <w:r>
      <w:rPr>
        <w:rFonts w:ascii="Times New Roman" w:eastAsia="Calibri" w:hAnsi="Times New Roman" w:cs="Times New Roman"/>
        <w:noProof/>
        <w:szCs w:val="24"/>
        <w:lang w:val="hr-HR" w:eastAsia="hr-HR"/>
      </w:rPr>
      <w:drawing>
        <wp:anchor distT="0" distB="0" distL="114300" distR="114300" simplePos="0" relativeHeight="251665408" behindDoc="1" locked="0" layoutInCell="1" allowOverlap="1" wp14:anchorId="35B08F9D" wp14:editId="51824AF5">
          <wp:simplePos x="0" y="0"/>
          <wp:positionH relativeFrom="column">
            <wp:posOffset>-914400</wp:posOffset>
          </wp:positionH>
          <wp:positionV relativeFrom="paragraph">
            <wp:posOffset>-509271</wp:posOffset>
          </wp:positionV>
          <wp:extent cx="7962183" cy="863293"/>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aSSD:Users:user:Desktop:PP_dopis-01_novaAdre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4326" cy="86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593" w:rsidRDefault="00A41593" w:rsidP="003B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0A" w:rsidRDefault="00904A0A" w:rsidP="003B55C4">
      <w:pPr>
        <w:spacing w:after="0" w:line="240" w:lineRule="auto"/>
      </w:pPr>
      <w:r>
        <w:separator/>
      </w:r>
    </w:p>
  </w:footnote>
  <w:footnote w:type="continuationSeparator" w:id="0">
    <w:p w:rsidR="00904A0A" w:rsidRDefault="00904A0A" w:rsidP="003B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93" w:rsidRPr="00E13A3A" w:rsidRDefault="00A41593" w:rsidP="00E13A3A">
    <w:pPr>
      <w:pStyle w:val="Header"/>
    </w:pPr>
    <w:r>
      <w:rPr>
        <w:noProof/>
        <w:lang w:val="hr-HR" w:eastAsia="hr-HR"/>
      </w:rPr>
      <w:drawing>
        <wp:anchor distT="0" distB="0" distL="114300" distR="114300" simplePos="0" relativeHeight="251664384" behindDoc="0" locked="0" layoutInCell="1" allowOverlap="1" wp14:anchorId="41B56BF5" wp14:editId="67FB7B28">
          <wp:simplePos x="0" y="0"/>
          <wp:positionH relativeFrom="column">
            <wp:posOffset>-558800</wp:posOffset>
          </wp:positionH>
          <wp:positionV relativeFrom="paragraph">
            <wp:posOffset>-120650</wp:posOffset>
          </wp:positionV>
          <wp:extent cx="7524750" cy="971550"/>
          <wp:effectExtent l="19050" t="0" r="0" b="0"/>
          <wp:wrapThrough wrapText="bothSides">
            <wp:wrapPolygon edited="0">
              <wp:start x="-55" y="0"/>
              <wp:lineTo x="-55" y="21176"/>
              <wp:lineTo x="21600" y="21176"/>
              <wp:lineTo x="21600" y="0"/>
              <wp:lineTo x="-55" y="0"/>
            </wp:wrapPolygon>
          </wp:wrapThrough>
          <wp:docPr id="4" name="Picture 3" descr="PP_dopis_0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dopis_01_header.jpg"/>
                  <pic:cNvPicPr/>
                </pic:nvPicPr>
                <pic:blipFill>
                  <a:blip r:embed="rId1"/>
                  <a:stretch>
                    <a:fillRect/>
                  </a:stretch>
                </pic:blipFill>
                <pic:spPr>
                  <a:xfrm>
                    <a:off x="0" y="0"/>
                    <a:ext cx="752475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774E"/>
    <w:multiLevelType w:val="hybridMultilevel"/>
    <w:tmpl w:val="EAEC2402"/>
    <w:lvl w:ilvl="0" w:tplc="DC46E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306D"/>
    <w:multiLevelType w:val="hybridMultilevel"/>
    <w:tmpl w:val="73CA7016"/>
    <w:lvl w:ilvl="0" w:tplc="18C25364">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4"/>
    <w:rsid w:val="00005E7B"/>
    <w:rsid w:val="0003266F"/>
    <w:rsid w:val="00045E36"/>
    <w:rsid w:val="00072671"/>
    <w:rsid w:val="00084FBA"/>
    <w:rsid w:val="0009045F"/>
    <w:rsid w:val="000C0745"/>
    <w:rsid w:val="000C3354"/>
    <w:rsid w:val="000D2576"/>
    <w:rsid w:val="000E3DDF"/>
    <w:rsid w:val="001559C6"/>
    <w:rsid w:val="00193894"/>
    <w:rsid w:val="001959F8"/>
    <w:rsid w:val="001B39F5"/>
    <w:rsid w:val="001B4162"/>
    <w:rsid w:val="001B7827"/>
    <w:rsid w:val="001D5E8D"/>
    <w:rsid w:val="00203066"/>
    <w:rsid w:val="00206A29"/>
    <w:rsid w:val="00255916"/>
    <w:rsid w:val="00272AD8"/>
    <w:rsid w:val="002740A3"/>
    <w:rsid w:val="00286A67"/>
    <w:rsid w:val="00296522"/>
    <w:rsid w:val="002A0319"/>
    <w:rsid w:val="00332238"/>
    <w:rsid w:val="003324C4"/>
    <w:rsid w:val="003402D2"/>
    <w:rsid w:val="00346503"/>
    <w:rsid w:val="003635E3"/>
    <w:rsid w:val="00381D7B"/>
    <w:rsid w:val="00383FB8"/>
    <w:rsid w:val="003B55C4"/>
    <w:rsid w:val="003D1A1B"/>
    <w:rsid w:val="00411E98"/>
    <w:rsid w:val="00433868"/>
    <w:rsid w:val="0044225A"/>
    <w:rsid w:val="0047300F"/>
    <w:rsid w:val="004C1A7E"/>
    <w:rsid w:val="004E73FA"/>
    <w:rsid w:val="0050213E"/>
    <w:rsid w:val="00510027"/>
    <w:rsid w:val="005319B9"/>
    <w:rsid w:val="005606BC"/>
    <w:rsid w:val="005773D8"/>
    <w:rsid w:val="005E07D0"/>
    <w:rsid w:val="00605B68"/>
    <w:rsid w:val="0063636B"/>
    <w:rsid w:val="006868E2"/>
    <w:rsid w:val="006C2B68"/>
    <w:rsid w:val="006C4BF3"/>
    <w:rsid w:val="006E3442"/>
    <w:rsid w:val="0072481C"/>
    <w:rsid w:val="00777D73"/>
    <w:rsid w:val="00781520"/>
    <w:rsid w:val="007D40DC"/>
    <w:rsid w:val="007F3608"/>
    <w:rsid w:val="00801C39"/>
    <w:rsid w:val="00815C4B"/>
    <w:rsid w:val="00890F47"/>
    <w:rsid w:val="008B1914"/>
    <w:rsid w:val="008C4A2A"/>
    <w:rsid w:val="008C75A4"/>
    <w:rsid w:val="0090294F"/>
    <w:rsid w:val="00904A0A"/>
    <w:rsid w:val="0091444F"/>
    <w:rsid w:val="00931374"/>
    <w:rsid w:val="009416A4"/>
    <w:rsid w:val="0094788C"/>
    <w:rsid w:val="009565F6"/>
    <w:rsid w:val="009749B6"/>
    <w:rsid w:val="00983F4E"/>
    <w:rsid w:val="00984096"/>
    <w:rsid w:val="00984CC7"/>
    <w:rsid w:val="009858C8"/>
    <w:rsid w:val="009C3EA1"/>
    <w:rsid w:val="009E412A"/>
    <w:rsid w:val="009F0091"/>
    <w:rsid w:val="009F0276"/>
    <w:rsid w:val="00A17576"/>
    <w:rsid w:val="00A26835"/>
    <w:rsid w:val="00A3375B"/>
    <w:rsid w:val="00A36C11"/>
    <w:rsid w:val="00A41593"/>
    <w:rsid w:val="00A52C73"/>
    <w:rsid w:val="00A54F86"/>
    <w:rsid w:val="00B06D83"/>
    <w:rsid w:val="00B1028F"/>
    <w:rsid w:val="00B33090"/>
    <w:rsid w:val="00B3368B"/>
    <w:rsid w:val="00B33D0E"/>
    <w:rsid w:val="00B37707"/>
    <w:rsid w:val="00B5325F"/>
    <w:rsid w:val="00B5711B"/>
    <w:rsid w:val="00B80BB3"/>
    <w:rsid w:val="00B81B3B"/>
    <w:rsid w:val="00B83E0A"/>
    <w:rsid w:val="00BA3179"/>
    <w:rsid w:val="00BC4B71"/>
    <w:rsid w:val="00BC65A7"/>
    <w:rsid w:val="00C07F85"/>
    <w:rsid w:val="00C3119E"/>
    <w:rsid w:val="00C41B96"/>
    <w:rsid w:val="00C578C0"/>
    <w:rsid w:val="00C840F2"/>
    <w:rsid w:val="00C92BEB"/>
    <w:rsid w:val="00C94695"/>
    <w:rsid w:val="00CA731B"/>
    <w:rsid w:val="00CD6E7F"/>
    <w:rsid w:val="00CE525A"/>
    <w:rsid w:val="00D13B58"/>
    <w:rsid w:val="00D14993"/>
    <w:rsid w:val="00D7110F"/>
    <w:rsid w:val="00D720CF"/>
    <w:rsid w:val="00D8524A"/>
    <w:rsid w:val="00DB0E4D"/>
    <w:rsid w:val="00DE2CDD"/>
    <w:rsid w:val="00DF06A1"/>
    <w:rsid w:val="00DF1666"/>
    <w:rsid w:val="00E13A3A"/>
    <w:rsid w:val="00E16A3E"/>
    <w:rsid w:val="00E3384C"/>
    <w:rsid w:val="00E9152A"/>
    <w:rsid w:val="00EA1E68"/>
    <w:rsid w:val="00EC5B36"/>
    <w:rsid w:val="00F10222"/>
    <w:rsid w:val="00F246F9"/>
    <w:rsid w:val="00F32A99"/>
    <w:rsid w:val="00F54097"/>
    <w:rsid w:val="00F621D9"/>
    <w:rsid w:val="00F91BB6"/>
    <w:rsid w:val="00FB1214"/>
    <w:rsid w:val="00FC2BFF"/>
    <w:rsid w:val="00FD7832"/>
    <w:rsid w:val="00FE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B15D2"/>
  <w15:docId w15:val="{A510A4E8-990B-4BF4-96CD-AF73EA2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5C4"/>
  </w:style>
  <w:style w:type="paragraph" w:styleId="Footer">
    <w:name w:val="footer"/>
    <w:basedOn w:val="Normal"/>
    <w:link w:val="FooterChar"/>
    <w:uiPriority w:val="99"/>
    <w:unhideWhenUsed/>
    <w:rsid w:val="003B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C4"/>
  </w:style>
  <w:style w:type="paragraph" w:styleId="BalloonText">
    <w:name w:val="Balloon Text"/>
    <w:basedOn w:val="Normal"/>
    <w:link w:val="BalloonTextChar"/>
    <w:uiPriority w:val="99"/>
    <w:semiHidden/>
    <w:unhideWhenUsed/>
    <w:rsid w:val="00890F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F47"/>
    <w:rPr>
      <w:rFonts w:ascii="Lucida Grande" w:hAnsi="Lucida Grande"/>
      <w:sz w:val="18"/>
      <w:szCs w:val="18"/>
    </w:rPr>
  </w:style>
  <w:style w:type="paragraph" w:styleId="CommentText">
    <w:name w:val="annotation text"/>
    <w:basedOn w:val="Normal"/>
    <w:link w:val="CommentTextChar"/>
    <w:uiPriority w:val="99"/>
    <w:unhideWhenUsed/>
    <w:rsid w:val="00E16A3E"/>
    <w:pPr>
      <w:spacing w:line="240" w:lineRule="auto"/>
    </w:pPr>
    <w:rPr>
      <w:sz w:val="20"/>
      <w:szCs w:val="20"/>
    </w:rPr>
  </w:style>
  <w:style w:type="character" w:customStyle="1" w:styleId="CommentTextChar">
    <w:name w:val="Comment Text Char"/>
    <w:basedOn w:val="DefaultParagraphFont"/>
    <w:link w:val="CommentText"/>
    <w:uiPriority w:val="99"/>
    <w:rsid w:val="00E16A3E"/>
    <w:rPr>
      <w:sz w:val="20"/>
      <w:szCs w:val="20"/>
    </w:rPr>
  </w:style>
  <w:style w:type="paragraph" w:customStyle="1" w:styleId="Normal1">
    <w:name w:val="Normal1"/>
    <w:basedOn w:val="Normal"/>
    <w:rsid w:val="00E16A3E"/>
    <w:pPr>
      <w:spacing w:after="135" w:line="240" w:lineRule="auto"/>
    </w:pPr>
    <w:rPr>
      <w:rFonts w:ascii="Calibri" w:eastAsiaTheme="minorEastAsia" w:hAnsi="Calibri" w:cs="Calibri"/>
      <w:lang w:val="hr-HR" w:eastAsia="hr-HR"/>
    </w:rPr>
  </w:style>
  <w:style w:type="paragraph" w:customStyle="1" w:styleId="box466726">
    <w:name w:val="box_466726"/>
    <w:basedOn w:val="Normal"/>
    <w:rsid w:val="00E16A3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zadanifontodlomka">
    <w:name w:val="zadanifontodlomka"/>
    <w:basedOn w:val="DefaultParagraphFont"/>
    <w:rsid w:val="00E16A3E"/>
    <w:rPr>
      <w:rFonts w:ascii="Calibri" w:hAnsi="Calibri" w:cs="Calibri" w:hint="default"/>
      <w:b w:val="0"/>
      <w:bCs w:val="0"/>
      <w:sz w:val="22"/>
      <w:szCs w:val="22"/>
    </w:rPr>
  </w:style>
  <w:style w:type="paragraph" w:customStyle="1" w:styleId="clanak">
    <w:name w:val="clanak"/>
    <w:basedOn w:val="Normal"/>
    <w:rsid w:val="00286A6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286A6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9858C8"/>
    <w:rPr>
      <w:sz w:val="16"/>
      <w:szCs w:val="16"/>
    </w:rPr>
  </w:style>
  <w:style w:type="paragraph" w:styleId="CommentSubject">
    <w:name w:val="annotation subject"/>
    <w:basedOn w:val="CommentText"/>
    <w:next w:val="CommentText"/>
    <w:link w:val="CommentSubjectChar"/>
    <w:uiPriority w:val="99"/>
    <w:semiHidden/>
    <w:unhideWhenUsed/>
    <w:rsid w:val="009858C8"/>
    <w:rPr>
      <w:b/>
      <w:bCs/>
    </w:rPr>
  </w:style>
  <w:style w:type="character" w:customStyle="1" w:styleId="CommentSubjectChar">
    <w:name w:val="Comment Subject Char"/>
    <w:basedOn w:val="CommentTextChar"/>
    <w:link w:val="CommentSubject"/>
    <w:uiPriority w:val="99"/>
    <w:semiHidden/>
    <w:rsid w:val="009858C8"/>
    <w:rPr>
      <w:b/>
      <w:bCs/>
      <w:sz w:val="20"/>
      <w:szCs w:val="20"/>
    </w:rPr>
  </w:style>
  <w:style w:type="paragraph" w:styleId="Revision">
    <w:name w:val="Revision"/>
    <w:hidden/>
    <w:uiPriority w:val="99"/>
    <w:semiHidden/>
    <w:rsid w:val="003324C4"/>
    <w:pPr>
      <w:spacing w:after="0" w:line="240" w:lineRule="auto"/>
    </w:pPr>
  </w:style>
  <w:style w:type="paragraph" w:styleId="PlainText">
    <w:name w:val="Plain Text"/>
    <w:basedOn w:val="Normal"/>
    <w:link w:val="PlainTextChar"/>
    <w:uiPriority w:val="99"/>
    <w:semiHidden/>
    <w:unhideWhenUsed/>
    <w:rsid w:val="005606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6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6906">
      <w:bodyDiv w:val="1"/>
      <w:marLeft w:val="0"/>
      <w:marRight w:val="0"/>
      <w:marTop w:val="0"/>
      <w:marBottom w:val="0"/>
      <w:divBdr>
        <w:top w:val="none" w:sz="0" w:space="0" w:color="auto"/>
        <w:left w:val="none" w:sz="0" w:space="0" w:color="auto"/>
        <w:bottom w:val="none" w:sz="0" w:space="0" w:color="auto"/>
        <w:right w:val="none" w:sz="0" w:space="0" w:color="auto"/>
      </w:divBdr>
    </w:div>
    <w:div w:id="275061424">
      <w:bodyDiv w:val="1"/>
      <w:marLeft w:val="0"/>
      <w:marRight w:val="0"/>
      <w:marTop w:val="0"/>
      <w:marBottom w:val="0"/>
      <w:divBdr>
        <w:top w:val="none" w:sz="0" w:space="0" w:color="auto"/>
        <w:left w:val="none" w:sz="0" w:space="0" w:color="auto"/>
        <w:bottom w:val="none" w:sz="0" w:space="0" w:color="auto"/>
        <w:right w:val="none" w:sz="0" w:space="0" w:color="auto"/>
      </w:divBdr>
    </w:div>
    <w:div w:id="349842840">
      <w:bodyDiv w:val="1"/>
      <w:marLeft w:val="0"/>
      <w:marRight w:val="0"/>
      <w:marTop w:val="0"/>
      <w:marBottom w:val="0"/>
      <w:divBdr>
        <w:top w:val="none" w:sz="0" w:space="0" w:color="auto"/>
        <w:left w:val="none" w:sz="0" w:space="0" w:color="auto"/>
        <w:bottom w:val="none" w:sz="0" w:space="0" w:color="auto"/>
        <w:right w:val="none" w:sz="0" w:space="0" w:color="auto"/>
      </w:divBdr>
    </w:div>
    <w:div w:id="632753376">
      <w:bodyDiv w:val="1"/>
      <w:marLeft w:val="0"/>
      <w:marRight w:val="0"/>
      <w:marTop w:val="0"/>
      <w:marBottom w:val="0"/>
      <w:divBdr>
        <w:top w:val="none" w:sz="0" w:space="0" w:color="auto"/>
        <w:left w:val="none" w:sz="0" w:space="0" w:color="auto"/>
        <w:bottom w:val="none" w:sz="0" w:space="0" w:color="auto"/>
        <w:right w:val="none" w:sz="0" w:space="0" w:color="auto"/>
      </w:divBdr>
    </w:div>
    <w:div w:id="833453341">
      <w:bodyDiv w:val="1"/>
      <w:marLeft w:val="0"/>
      <w:marRight w:val="0"/>
      <w:marTop w:val="0"/>
      <w:marBottom w:val="0"/>
      <w:divBdr>
        <w:top w:val="none" w:sz="0" w:space="0" w:color="auto"/>
        <w:left w:val="none" w:sz="0" w:space="0" w:color="auto"/>
        <w:bottom w:val="none" w:sz="0" w:space="0" w:color="auto"/>
        <w:right w:val="none" w:sz="0" w:space="0" w:color="auto"/>
      </w:divBdr>
    </w:div>
    <w:div w:id="1748769701">
      <w:bodyDiv w:val="1"/>
      <w:marLeft w:val="0"/>
      <w:marRight w:val="0"/>
      <w:marTop w:val="0"/>
      <w:marBottom w:val="0"/>
      <w:divBdr>
        <w:top w:val="none" w:sz="0" w:space="0" w:color="auto"/>
        <w:left w:val="none" w:sz="0" w:space="0" w:color="auto"/>
        <w:bottom w:val="none" w:sz="0" w:space="0" w:color="auto"/>
        <w:right w:val="none" w:sz="0" w:space="0" w:color="auto"/>
      </w:divBdr>
    </w:div>
    <w:div w:id="1826816337">
      <w:bodyDiv w:val="1"/>
      <w:marLeft w:val="0"/>
      <w:marRight w:val="0"/>
      <w:marTop w:val="0"/>
      <w:marBottom w:val="0"/>
      <w:divBdr>
        <w:top w:val="none" w:sz="0" w:space="0" w:color="auto"/>
        <w:left w:val="none" w:sz="0" w:space="0" w:color="auto"/>
        <w:bottom w:val="none" w:sz="0" w:space="0" w:color="auto"/>
        <w:right w:val="none" w:sz="0" w:space="0" w:color="auto"/>
      </w:divBdr>
    </w:div>
    <w:div w:id="19923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E55D-ABCA-4D5C-A30D-CEE363C4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9581</Words>
  <Characters>54613</Characters>
  <Application>Microsoft Office Word</Application>
  <DocSecurity>0</DocSecurity>
  <Lines>455</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Novak</dc:creator>
  <cp:keywords/>
  <dc:description/>
  <cp:lastModifiedBy>Ana Tretinjak</cp:lastModifiedBy>
  <cp:revision>2</cp:revision>
  <dcterms:created xsi:type="dcterms:W3CDTF">2021-11-05T08:42:00Z</dcterms:created>
  <dcterms:modified xsi:type="dcterms:W3CDTF">2021-11-05T08:42:00Z</dcterms:modified>
</cp:coreProperties>
</file>